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F9449A" w14:paraId="774E9E0A" w14:textId="77777777" w:rsidTr="00F9449A">
        <w:tc>
          <w:tcPr>
            <w:tcW w:w="4968" w:type="dxa"/>
          </w:tcPr>
          <w:p w14:paraId="0D9C0902" w14:textId="180CD525" w:rsidR="00F9449A" w:rsidRPr="00E84CDE" w:rsidRDefault="00F9465A" w:rsidP="00E84CDE">
            <w:pPr>
              <w:pStyle w:val="YourName"/>
              <w:tabs>
                <w:tab w:val="clear" w:pos="8640"/>
                <w:tab w:val="right" w:pos="4752"/>
              </w:tabs>
              <w:rPr>
                <w:rFonts w:ascii="Adobe Garamond Pro" w:eastAsiaTheme="minorHAnsi" w:hAnsi="Adobe Garamond Pro" w:cstheme="minorBidi"/>
                <w:b w:val="0"/>
                <w:bCs w:val="0"/>
                <w:caps w:val="0"/>
                <w:color w:val="auto"/>
                <w:spacing w:val="0"/>
                <w:sz w:val="28"/>
                <w:szCs w:val="22"/>
              </w:rPr>
            </w:pPr>
            <w:sdt>
              <w:sdtPr>
                <w:rPr>
                  <w:rFonts w:ascii="Adobe Garamond Pro" w:hAnsi="Adobe Garamond Pro"/>
                  <w:sz w:val="28"/>
                </w:rPr>
                <w:alias w:val="Author"/>
                <w:id w:val="4805016"/>
                <w:placeholder>
                  <w:docPart w:val="4DEA75612788AD41B7778B8979495AC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8316F1">
                  <w:rPr>
                    <w:rFonts w:ascii="Adobe Garamond Pro" w:hAnsi="Adobe Garamond Pro"/>
                    <w:sz w:val="28"/>
                  </w:rPr>
                  <w:t>Garret schneider</w:t>
                </w:r>
              </w:sdtContent>
            </w:sdt>
            <w:r w:rsidR="00E84CDE" w:rsidRPr="00E84CDE">
              <w:rPr>
                <w:rFonts w:ascii="Adobe Garamond Pro" w:hAnsi="Adobe Garamond Pro"/>
                <w:color w:val="808080" w:themeColor="background1" w:themeShade="80"/>
                <w:sz w:val="28"/>
              </w:rPr>
              <w:t>Schneider</w:t>
            </w:r>
          </w:p>
        </w:tc>
        <w:tc>
          <w:tcPr>
            <w:tcW w:w="4968" w:type="dxa"/>
          </w:tcPr>
          <w:p w14:paraId="36124E32" w14:textId="0A91227A" w:rsidR="00F9449A" w:rsidRPr="00E84CDE" w:rsidRDefault="00F9449A" w:rsidP="00F9449A">
            <w:pPr>
              <w:pStyle w:val="YourName"/>
              <w:jc w:val="right"/>
              <w:rPr>
                <w:rFonts w:ascii="Adobe Garamond Pro" w:eastAsiaTheme="minorHAnsi" w:hAnsi="Adobe Garamond Pro" w:cstheme="minorBidi"/>
                <w:b w:val="0"/>
                <w:bCs w:val="0"/>
                <w:caps w:val="0"/>
                <w:color w:val="auto"/>
                <w:spacing w:val="0"/>
                <w:sz w:val="28"/>
                <w:szCs w:val="22"/>
              </w:rPr>
            </w:pPr>
            <w:r w:rsidRPr="00E84CDE">
              <w:rPr>
                <w:rFonts w:ascii="Adobe Garamond Pro" w:hAnsi="Adobe Garamond Pro"/>
                <w:color w:val="808080" w:themeColor="background1" w:themeShade="80"/>
                <w:sz w:val="28"/>
              </w:rPr>
              <w:t>curriculum</w:t>
            </w:r>
            <w:r w:rsidRPr="00E84CDE">
              <w:rPr>
                <w:rFonts w:ascii="Adobe Garamond Pro" w:hAnsi="Adobe Garamond Pro"/>
                <w:color w:val="auto"/>
                <w:sz w:val="28"/>
              </w:rPr>
              <w:t>vitae</w:t>
            </w:r>
          </w:p>
        </w:tc>
      </w:tr>
    </w:tbl>
    <w:p w14:paraId="2E1D3330" w14:textId="58B0661A" w:rsidR="00C82210" w:rsidRPr="007809A8" w:rsidRDefault="007F06E5" w:rsidP="007F06E5">
      <w:pPr>
        <w:pStyle w:val="ContactInformation"/>
        <w:tabs>
          <w:tab w:val="left" w:pos="270"/>
        </w:tabs>
        <w:ind w:left="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ab/>
      </w:r>
      <w:r w:rsidR="009B31BA" w:rsidRPr="007809A8">
        <w:rPr>
          <w:rFonts w:ascii="Adobe Garamond Pro" w:hAnsi="Adobe Garamond Pro"/>
          <w:sz w:val="22"/>
        </w:rPr>
        <w:t xml:space="preserve">1007 </w:t>
      </w:r>
      <w:proofErr w:type="spellStart"/>
      <w:r w:rsidR="009B31BA" w:rsidRPr="007809A8">
        <w:rPr>
          <w:rFonts w:ascii="Adobe Garamond Pro" w:hAnsi="Adobe Garamond Pro"/>
          <w:sz w:val="22"/>
        </w:rPr>
        <w:t>Mclurkan</w:t>
      </w:r>
      <w:proofErr w:type="spellEnd"/>
      <w:r w:rsidR="009B31BA" w:rsidRPr="007809A8">
        <w:rPr>
          <w:rFonts w:ascii="Adobe Garamond Pro" w:hAnsi="Adobe Garamond Pro"/>
          <w:sz w:val="22"/>
        </w:rPr>
        <w:t xml:space="preserve"> Ave</w:t>
      </w:r>
      <w:r w:rsidR="00155631" w:rsidRPr="007809A8">
        <w:rPr>
          <w:rFonts w:ascii="Adobe Garamond Pro" w:hAnsi="Adobe Garamond Pro"/>
          <w:sz w:val="22"/>
        </w:rPr>
        <w:t xml:space="preserve">, </w:t>
      </w:r>
      <w:r w:rsidR="009B31BA" w:rsidRPr="007809A8">
        <w:rPr>
          <w:rFonts w:ascii="Adobe Garamond Pro" w:hAnsi="Adobe Garamond Pro"/>
          <w:sz w:val="22"/>
        </w:rPr>
        <w:t>Nashville, TN  37206</w:t>
      </w:r>
      <w:r w:rsidR="00155631" w:rsidRPr="007809A8">
        <w:rPr>
          <w:rFonts w:ascii="Adobe Garamond Pro" w:hAnsi="Adobe Garamond Pro"/>
          <w:sz w:val="22"/>
        </w:rPr>
        <w:t xml:space="preserve"> | </w:t>
      </w:r>
      <w:r w:rsidR="009B31BA" w:rsidRPr="007809A8">
        <w:rPr>
          <w:rFonts w:ascii="Adobe Garamond Pro" w:hAnsi="Adobe Garamond Pro"/>
          <w:sz w:val="22"/>
        </w:rPr>
        <w:t>207.441.0616</w:t>
      </w:r>
      <w:r w:rsidR="00155631" w:rsidRPr="007809A8">
        <w:rPr>
          <w:rFonts w:ascii="Adobe Garamond Pro" w:hAnsi="Adobe Garamond Pro"/>
          <w:sz w:val="22"/>
        </w:rPr>
        <w:t xml:space="preserve"> | </w:t>
      </w:r>
      <w:r w:rsidR="009B31BA" w:rsidRPr="007809A8">
        <w:rPr>
          <w:rFonts w:ascii="Adobe Garamond Pro" w:hAnsi="Adobe Garamond Pro"/>
          <w:sz w:val="22"/>
        </w:rPr>
        <w:t>garrets@gmail.com</w:t>
      </w:r>
    </w:p>
    <w:p w14:paraId="31418038" w14:textId="77777777" w:rsidR="00C82210" w:rsidRPr="007809A8" w:rsidRDefault="00155631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EDUCATION</w:t>
      </w:r>
    </w:p>
    <w:p w14:paraId="38E0BEA2" w14:textId="77777777" w:rsidR="00C82210" w:rsidRPr="007809A8" w:rsidRDefault="00304E38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Ohio University, Athens, OH</w:t>
      </w:r>
    </w:p>
    <w:p w14:paraId="20FE21F9" w14:textId="77777777" w:rsidR="00C82210" w:rsidRPr="007809A8" w:rsidRDefault="00304E38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MFA in Playwriting</w:t>
      </w:r>
      <w:r w:rsidR="00155631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275215203"/>
          <w:placeholder>
            <w:docPart w:val="C84CD847909F034983E8BBB36A2F7C5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2010</w:t>
          </w:r>
        </w:sdtContent>
      </w:sdt>
    </w:p>
    <w:p w14:paraId="506A0E1F" w14:textId="77777777" w:rsidR="00C82210" w:rsidRPr="007809A8" w:rsidRDefault="00304E38">
      <w:pPr>
        <w:pStyle w:val="NormalBodyText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Dissertation: Production of “The Magician’s Apprentice”</w:t>
      </w:r>
    </w:p>
    <w:p w14:paraId="0FAC8BBD" w14:textId="77777777" w:rsidR="00C82210" w:rsidRPr="007809A8" w:rsidRDefault="00304E38">
      <w:pPr>
        <w:pStyle w:val="SpaceAfter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Honors: Dissertation passed ‘with distinction’.</w:t>
      </w:r>
    </w:p>
    <w:p w14:paraId="69798848" w14:textId="77777777" w:rsidR="00C82210" w:rsidRPr="007809A8" w:rsidRDefault="00304E38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Belmont University, Nashville, TN</w:t>
      </w:r>
    </w:p>
    <w:p w14:paraId="766E1BF4" w14:textId="77777777" w:rsidR="00C82210" w:rsidRPr="007809A8" w:rsidRDefault="00304E38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MA in Teaching</w:t>
      </w:r>
      <w:r w:rsidR="00155631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275215213"/>
          <w:placeholder>
            <w:docPart w:val="9D3DC277404BD940A605222A31917E3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2012</w:t>
          </w:r>
        </w:sdtContent>
      </w:sdt>
    </w:p>
    <w:p w14:paraId="79334BC2" w14:textId="77777777" w:rsidR="00C82210" w:rsidRPr="007809A8" w:rsidRDefault="00684142">
      <w:pPr>
        <w:pStyle w:val="SpaceAfter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Thesis: Passed Qualifying Exams ‘with distinction’</w:t>
      </w:r>
    </w:p>
    <w:p w14:paraId="3FEE55E0" w14:textId="77777777" w:rsidR="00C82210" w:rsidRPr="007809A8" w:rsidRDefault="00304E38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Lehigh University</w:t>
      </w:r>
    </w:p>
    <w:p w14:paraId="35614AB7" w14:textId="77777777" w:rsidR="00C82210" w:rsidRPr="007809A8" w:rsidRDefault="00304E38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BA in Mathematics, Theater</w:t>
      </w:r>
      <w:r w:rsidR="00155631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275215217"/>
          <w:placeholder>
            <w:docPart w:val="7D7404578E95A148BC4104E4C5EE155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2005</w:t>
          </w:r>
        </w:sdtContent>
      </w:sdt>
    </w:p>
    <w:p w14:paraId="707C2E3C" w14:textId="77777777" w:rsidR="00C82210" w:rsidRPr="007809A8" w:rsidRDefault="00304E38" w:rsidP="00304E38">
      <w:pPr>
        <w:pStyle w:val="NormalBodyText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Areas on Concentration: Playwriting, Directing</w:t>
      </w:r>
    </w:p>
    <w:p w14:paraId="6706B93E" w14:textId="77777777" w:rsidR="00C82210" w:rsidRPr="007809A8" w:rsidRDefault="00304E38">
      <w:pPr>
        <w:pStyle w:val="SpaceAfter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Honors Thesis: Production of </w:t>
      </w:r>
      <w:proofErr w:type="spellStart"/>
      <w:r w:rsidRPr="007809A8">
        <w:rPr>
          <w:rFonts w:ascii="Adobe Garamond Pro" w:hAnsi="Adobe Garamond Pro"/>
          <w:sz w:val="22"/>
        </w:rPr>
        <w:t>B</w:t>
      </w:r>
      <w:r w:rsidR="00684142" w:rsidRPr="007809A8">
        <w:rPr>
          <w:rFonts w:ascii="Adobe Garamond Pro" w:hAnsi="Adobe Garamond Pro"/>
          <w:sz w:val="22"/>
        </w:rPr>
        <w:t>ü</w:t>
      </w:r>
      <w:r w:rsidRPr="007809A8">
        <w:rPr>
          <w:rFonts w:ascii="Adobe Garamond Pro" w:hAnsi="Adobe Garamond Pro"/>
          <w:sz w:val="22"/>
        </w:rPr>
        <w:t>chner’s</w:t>
      </w:r>
      <w:proofErr w:type="spellEnd"/>
      <w:r w:rsidRPr="007809A8">
        <w:rPr>
          <w:rFonts w:ascii="Adobe Garamond Pro" w:hAnsi="Adobe Garamond Pro"/>
          <w:sz w:val="22"/>
        </w:rPr>
        <w:t xml:space="preserve"> “</w:t>
      </w:r>
      <w:proofErr w:type="spellStart"/>
      <w:r w:rsidRPr="007809A8">
        <w:rPr>
          <w:rFonts w:ascii="Adobe Garamond Pro" w:hAnsi="Adobe Garamond Pro"/>
          <w:sz w:val="22"/>
        </w:rPr>
        <w:t>Woyzeck</w:t>
      </w:r>
      <w:proofErr w:type="spellEnd"/>
      <w:r w:rsidRPr="007809A8">
        <w:rPr>
          <w:rFonts w:ascii="Adobe Garamond Pro" w:hAnsi="Adobe Garamond Pro"/>
          <w:sz w:val="22"/>
        </w:rPr>
        <w:t>”</w:t>
      </w:r>
    </w:p>
    <w:p w14:paraId="5557BBD3" w14:textId="77777777" w:rsidR="00C82210" w:rsidRPr="007809A8" w:rsidRDefault="00155631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TEACHING EXPERIENCE</w:t>
      </w:r>
    </w:p>
    <w:p w14:paraId="21CD69F7" w14:textId="77777777" w:rsidR="00C82210" w:rsidRPr="007809A8" w:rsidRDefault="004C2F39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Hunters Lane Comprehensive High School</w:t>
      </w:r>
    </w:p>
    <w:p w14:paraId="6066FA2D" w14:textId="77777777" w:rsidR="00C82210" w:rsidRPr="007809A8" w:rsidRDefault="00E23AD8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Instructor – Algebra 1</w:t>
      </w:r>
      <w:r w:rsidR="00155631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275215262"/>
          <w:placeholder>
            <w:docPart w:val="AA3468996328144DB07BC7159605FFC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2010 - Current</w:t>
          </w:r>
        </w:sdtContent>
      </w:sdt>
    </w:p>
    <w:p w14:paraId="69987B31" w14:textId="77777777" w:rsidR="00C82210" w:rsidRPr="007809A8" w:rsidRDefault="00E23AD8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Developed syllabus and course structure, and administered all grades</w:t>
      </w:r>
    </w:p>
    <w:p w14:paraId="19BB07C1" w14:textId="77777777" w:rsidR="00E23AD8" w:rsidRPr="007809A8" w:rsidRDefault="0063448B" w:rsidP="008B2BDA">
      <w:pPr>
        <w:pStyle w:val="SpaceAfter"/>
        <w:numPr>
          <w:ilvl w:val="0"/>
          <w:numId w:val="5"/>
        </w:numPr>
        <w:spacing w:after="120"/>
        <w:ind w:left="633" w:right="2610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Developed an electronic-learning system for the study and review of algebra</w:t>
      </w:r>
    </w:p>
    <w:p w14:paraId="372541BE" w14:textId="77777777" w:rsidR="0063448B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Adapted electronic-learning system for changing state standards</w:t>
      </w:r>
    </w:p>
    <w:p w14:paraId="2B57EC91" w14:textId="77777777" w:rsidR="0063448B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Created website to facilitate student-parent-teacher communication</w:t>
      </w:r>
    </w:p>
    <w:p w14:paraId="671B48A5" w14:textId="77777777" w:rsidR="0063448B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Created web content for dynamic review of algebra</w:t>
      </w:r>
    </w:p>
    <w:p w14:paraId="1CBED735" w14:textId="77777777" w:rsidR="0063448B" w:rsidRPr="007809A8" w:rsidRDefault="0063448B" w:rsidP="0063448B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Ohio University</w:t>
      </w:r>
    </w:p>
    <w:p w14:paraId="6052C9FE" w14:textId="77777777" w:rsidR="0063448B" w:rsidRPr="007809A8" w:rsidRDefault="0063448B" w:rsidP="0063448B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Instructor of Record– Fundamentals of Playwriting</w:t>
      </w:r>
      <w:r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-391278610"/>
          <w:placeholder>
            <w:docPart w:val="1A2EACBF20CAC2488809DD24549C727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Winter, Spring 2010</w:t>
          </w:r>
        </w:sdtContent>
      </w:sdt>
    </w:p>
    <w:p w14:paraId="631C08E3" w14:textId="77777777" w:rsidR="00F35B23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Developed syllabus and course structure, and administered all grades</w:t>
      </w:r>
      <w:r w:rsidR="00F35B23" w:rsidRPr="007809A8">
        <w:rPr>
          <w:rFonts w:ascii="Adobe Garamond Pro" w:hAnsi="Adobe Garamond Pro"/>
          <w:sz w:val="22"/>
        </w:rPr>
        <w:t xml:space="preserve"> </w:t>
      </w:r>
    </w:p>
    <w:p w14:paraId="458DD0B8" w14:textId="77777777" w:rsidR="00F35B23" w:rsidRPr="007809A8" w:rsidRDefault="00F35B23" w:rsidP="008B2BDA">
      <w:pPr>
        <w:pStyle w:val="SpaceAfter"/>
        <w:numPr>
          <w:ilvl w:val="0"/>
          <w:numId w:val="5"/>
        </w:numPr>
        <w:spacing w:after="120"/>
        <w:ind w:left="633" w:right="2610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Fostered a class language which was structure-specific over emotion-specific</w:t>
      </w:r>
    </w:p>
    <w:p w14:paraId="6C8CFE07" w14:textId="77777777" w:rsidR="0063448B" w:rsidRPr="007809A8" w:rsidRDefault="00F35B23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Created a learning culture where students felt comfortable talking constructively about their own and other’s work</w:t>
      </w:r>
    </w:p>
    <w:p w14:paraId="77FA54EA" w14:textId="77777777" w:rsidR="0063448B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Met one-on-one with students to give personal feedback on drafts of their ten-minute plays</w:t>
      </w:r>
    </w:p>
    <w:p w14:paraId="5998974F" w14:textId="77777777" w:rsidR="0063448B" w:rsidRPr="007809A8" w:rsidRDefault="0063448B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Administered their ten-minute play festival at the end of the trimester</w:t>
      </w:r>
    </w:p>
    <w:p w14:paraId="4A5A3F4B" w14:textId="77777777" w:rsidR="008B2BDA" w:rsidRDefault="00F35B23" w:rsidP="004A5C39">
      <w:pPr>
        <w:pStyle w:val="SpaceAfter"/>
        <w:numPr>
          <w:ilvl w:val="0"/>
          <w:numId w:val="5"/>
        </w:numPr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Developed a mentor-mentee relationship between the students and grad actors/playwrights</w:t>
      </w:r>
    </w:p>
    <w:p w14:paraId="6219CE07" w14:textId="033B003C" w:rsidR="007809A8" w:rsidRPr="007809A8" w:rsidRDefault="007809A8" w:rsidP="007809A8">
      <w:pPr>
        <w:pStyle w:val="SpaceAfter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 </w:t>
      </w:r>
    </w:p>
    <w:p w14:paraId="4DF186BE" w14:textId="573AA686" w:rsidR="0063448B" w:rsidRPr="007809A8" w:rsidRDefault="007809A8" w:rsidP="007809A8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lastRenderedPageBreak/>
        <w:t>TEACHING EXPERIENCE</w:t>
      </w:r>
      <w:r>
        <w:rPr>
          <w:rFonts w:ascii="Adobe Garamond Pro" w:hAnsi="Adobe Garamond Pro"/>
          <w:sz w:val="22"/>
        </w:rPr>
        <w:t xml:space="preserve"> (cont’d)</w:t>
      </w:r>
    </w:p>
    <w:p w14:paraId="45CB0715" w14:textId="43BA0C87" w:rsidR="00F35B23" w:rsidRPr="007809A8" w:rsidRDefault="00F35B23" w:rsidP="00F35B23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Instructor of Record– The Theater Experience</w:t>
      </w:r>
      <w:r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1236746084"/>
          <w:placeholder>
            <w:docPart w:val="DEC9FDB71AC4564682F3A0F44F943A3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sz w:val="22"/>
            </w:rPr>
            <w:t>Winter, Spring 20</w:t>
          </w:r>
          <w:r w:rsidR="003D5DC7" w:rsidRPr="007809A8">
            <w:rPr>
              <w:rFonts w:ascii="Adobe Garamond Pro" w:hAnsi="Adobe Garamond Pro"/>
              <w:sz w:val="22"/>
            </w:rPr>
            <w:t>08</w:t>
          </w:r>
        </w:sdtContent>
      </w:sdt>
    </w:p>
    <w:p w14:paraId="18DB853A" w14:textId="77777777" w:rsidR="00F35B23" w:rsidRPr="007809A8" w:rsidRDefault="00F35B23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Developed syllabus and course structure, and administered all grades </w:t>
      </w:r>
    </w:p>
    <w:p w14:paraId="3892B852" w14:textId="77777777" w:rsidR="00F35B23" w:rsidRPr="007809A8" w:rsidRDefault="00F35B23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Organized theater department leaders/members to educate the class on their departments/professions </w:t>
      </w:r>
    </w:p>
    <w:p w14:paraId="6FB5E8BE" w14:textId="59E6CD9C" w:rsidR="00F35B23" w:rsidRPr="007809A8" w:rsidRDefault="003D5DC7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Created assignments designed to take advantage of area theater</w:t>
      </w:r>
    </w:p>
    <w:p w14:paraId="2600ABAD" w14:textId="6D36D62A" w:rsidR="003D5DC7" w:rsidRPr="007809A8" w:rsidRDefault="003D5DC7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Focused on the relation of theater to the students’ lives, over theater </w:t>
      </w:r>
      <w:r w:rsidRPr="007809A8">
        <w:rPr>
          <w:rFonts w:ascii="Adobe Garamond Pro" w:hAnsi="Adobe Garamond Pro"/>
          <w:i/>
          <w:sz w:val="22"/>
        </w:rPr>
        <w:t>for its own merit</w:t>
      </w:r>
      <w:r w:rsidRPr="007809A8">
        <w:rPr>
          <w:rFonts w:ascii="Adobe Garamond Pro" w:hAnsi="Adobe Garamond Pro"/>
          <w:sz w:val="22"/>
        </w:rPr>
        <w:t xml:space="preserve"> </w:t>
      </w:r>
    </w:p>
    <w:p w14:paraId="3CFAE0B5" w14:textId="77777777" w:rsidR="007809A8" w:rsidRDefault="003D5DC7" w:rsidP="003D5DC7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Teaching Assistant– </w:t>
      </w:r>
      <w:r w:rsidR="00C42A0C" w:rsidRPr="007809A8">
        <w:rPr>
          <w:rFonts w:ascii="Adobe Garamond Pro" w:hAnsi="Adobe Garamond Pro"/>
          <w:sz w:val="22"/>
        </w:rPr>
        <w:t xml:space="preserve">to Adjunct Prof </w:t>
      </w:r>
      <w:proofErr w:type="spellStart"/>
      <w:r w:rsidR="00C42A0C" w:rsidRPr="007809A8">
        <w:rPr>
          <w:rFonts w:ascii="Adobe Garamond Pro" w:hAnsi="Adobe Garamond Pro"/>
          <w:sz w:val="22"/>
        </w:rPr>
        <w:t>Merri</w:t>
      </w:r>
      <w:proofErr w:type="spellEnd"/>
      <w:r w:rsidR="00C42A0C" w:rsidRPr="007809A8">
        <w:rPr>
          <w:rFonts w:ascii="Adobe Garamond Pro" w:hAnsi="Adobe Garamond Pro"/>
          <w:sz w:val="22"/>
        </w:rPr>
        <w:t xml:space="preserve"> </w:t>
      </w:r>
      <w:proofErr w:type="spellStart"/>
      <w:r w:rsidR="00C42A0C" w:rsidRPr="007809A8">
        <w:rPr>
          <w:rFonts w:ascii="Adobe Garamond Pro" w:hAnsi="Adobe Garamond Pro"/>
          <w:sz w:val="22"/>
        </w:rPr>
        <w:t>Biechler</w:t>
      </w:r>
      <w:proofErr w:type="spellEnd"/>
      <w:r w:rsidR="00C42A0C" w:rsidRPr="007809A8">
        <w:rPr>
          <w:rFonts w:ascii="Adobe Garamond Pro" w:hAnsi="Adobe Garamond Pro"/>
          <w:sz w:val="22"/>
        </w:rPr>
        <w:t xml:space="preserve"> (2007) </w:t>
      </w:r>
    </w:p>
    <w:p w14:paraId="02C6D582" w14:textId="7F8B5039" w:rsidR="003D5DC7" w:rsidRPr="007809A8" w:rsidRDefault="00C42A0C" w:rsidP="007809A8">
      <w:pPr>
        <w:pStyle w:val="JobTitle"/>
        <w:ind w:left="446"/>
        <w:rPr>
          <w:rFonts w:ascii="Adobe Garamond Pro" w:hAnsi="Adobe Garamond Pro"/>
          <w:sz w:val="22"/>
        </w:rPr>
      </w:pPr>
      <w:proofErr w:type="gramStart"/>
      <w:r w:rsidRPr="007809A8">
        <w:rPr>
          <w:rFonts w:ascii="Adobe Garamond Pro" w:hAnsi="Adobe Garamond Pro"/>
          <w:sz w:val="22"/>
        </w:rPr>
        <w:t>and</w:t>
      </w:r>
      <w:proofErr w:type="gramEnd"/>
      <w:r w:rsidRPr="007809A8">
        <w:rPr>
          <w:rFonts w:ascii="Adobe Garamond Pro" w:hAnsi="Adobe Garamond Pro"/>
          <w:sz w:val="22"/>
        </w:rPr>
        <w:t xml:space="preserve"> Prof Erik Ramsey (2009) in “</w:t>
      </w:r>
      <w:r w:rsidR="003D5DC7" w:rsidRPr="007809A8">
        <w:rPr>
          <w:rFonts w:ascii="Adobe Garamond Pro" w:hAnsi="Adobe Garamond Pro"/>
          <w:sz w:val="22"/>
        </w:rPr>
        <w:t>Play Analysis</w:t>
      </w:r>
      <w:r w:rsidRPr="007809A8">
        <w:rPr>
          <w:rFonts w:ascii="Adobe Garamond Pro" w:hAnsi="Adobe Garamond Pro"/>
          <w:sz w:val="22"/>
        </w:rPr>
        <w:t>”</w:t>
      </w:r>
      <w:r w:rsidR="003D5DC7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1240129986"/>
          <w:placeholder>
            <w:docPart w:val="9DCE6DD9F8ABD846B1DA5940A439F49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D5DC7" w:rsidRPr="007809A8">
            <w:rPr>
              <w:rFonts w:ascii="Adobe Garamond Pro" w:hAnsi="Adobe Garamond Pro"/>
              <w:sz w:val="22"/>
            </w:rPr>
            <w:t>Fall 2007, Winter 2009</w:t>
          </w:r>
        </w:sdtContent>
      </w:sdt>
    </w:p>
    <w:p w14:paraId="20F97E8C" w14:textId="77777777" w:rsidR="003D5DC7" w:rsidRPr="007809A8" w:rsidRDefault="003D5DC7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Developed syllabus and course structure, and administered all grades </w:t>
      </w:r>
    </w:p>
    <w:p w14:paraId="64DC63FA" w14:textId="7C7B69DA" w:rsidR="003D5DC7" w:rsidRPr="007809A8" w:rsidRDefault="00C42A0C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Led lectures on </w:t>
      </w:r>
      <w:r w:rsidRPr="007809A8">
        <w:rPr>
          <w:rFonts w:ascii="Adobe Garamond Pro" w:hAnsi="Adobe Garamond Pro"/>
          <w:i/>
          <w:sz w:val="22"/>
        </w:rPr>
        <w:t xml:space="preserve">It’s Always Sunny in Philadelphia, </w:t>
      </w:r>
      <w:proofErr w:type="spellStart"/>
      <w:r w:rsidRPr="007809A8">
        <w:rPr>
          <w:rFonts w:ascii="Adobe Garamond Pro" w:hAnsi="Adobe Garamond Pro"/>
          <w:i/>
          <w:sz w:val="22"/>
        </w:rPr>
        <w:t>Battlestar</w:t>
      </w:r>
      <w:proofErr w:type="spellEnd"/>
      <w:r w:rsidRPr="007809A8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7809A8">
        <w:rPr>
          <w:rFonts w:ascii="Adobe Garamond Pro" w:hAnsi="Adobe Garamond Pro"/>
          <w:i/>
          <w:sz w:val="22"/>
        </w:rPr>
        <w:t>Gallactica</w:t>
      </w:r>
      <w:proofErr w:type="spellEnd"/>
      <w:r w:rsidRPr="007809A8">
        <w:rPr>
          <w:rFonts w:ascii="Adobe Garamond Pro" w:hAnsi="Adobe Garamond Pro"/>
          <w:i/>
          <w:sz w:val="22"/>
        </w:rPr>
        <w:t xml:space="preserve">, Oedipus Rex, </w:t>
      </w:r>
      <w:r w:rsidRPr="007809A8">
        <w:rPr>
          <w:rFonts w:ascii="Adobe Garamond Pro" w:hAnsi="Adobe Garamond Pro"/>
          <w:sz w:val="22"/>
        </w:rPr>
        <w:t xml:space="preserve">and </w:t>
      </w:r>
      <w:r w:rsidRPr="007809A8">
        <w:rPr>
          <w:rFonts w:ascii="Adobe Garamond Pro" w:hAnsi="Adobe Garamond Pro"/>
          <w:i/>
          <w:sz w:val="22"/>
        </w:rPr>
        <w:t>Basic Structure</w:t>
      </w:r>
    </w:p>
    <w:p w14:paraId="6F12F251" w14:textId="3EAD4493" w:rsidR="00C42A0C" w:rsidRPr="007809A8" w:rsidRDefault="00C42A0C" w:rsidP="00B35C22">
      <w:pPr>
        <w:pStyle w:val="SpaceAfter"/>
        <w:numPr>
          <w:ilvl w:val="0"/>
          <w:numId w:val="5"/>
        </w:numPr>
        <w:spacing w:after="120"/>
        <w:ind w:left="633" w:hanging="187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Coordinated collaboration with graduate actors in staged readings</w:t>
      </w:r>
    </w:p>
    <w:p w14:paraId="1C168D2D" w14:textId="77777777" w:rsidR="008316F1" w:rsidRDefault="00C42A0C" w:rsidP="00C42A0C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Teaching Assistant– to </w:t>
      </w:r>
      <w:r w:rsidR="009B7DD4">
        <w:rPr>
          <w:rFonts w:ascii="Adobe Garamond Pro" w:hAnsi="Adobe Garamond Pro"/>
          <w:sz w:val="22"/>
        </w:rPr>
        <w:t xml:space="preserve">Adjunct </w:t>
      </w:r>
      <w:r w:rsidRPr="007809A8">
        <w:rPr>
          <w:rFonts w:ascii="Adobe Garamond Pro" w:hAnsi="Adobe Garamond Pro"/>
          <w:sz w:val="22"/>
        </w:rPr>
        <w:t xml:space="preserve">Prof </w:t>
      </w:r>
      <w:proofErr w:type="spellStart"/>
      <w:r w:rsidRPr="007809A8">
        <w:rPr>
          <w:rFonts w:ascii="Adobe Garamond Pro" w:hAnsi="Adobe Garamond Pro"/>
          <w:sz w:val="22"/>
        </w:rPr>
        <w:t>Merri</w:t>
      </w:r>
      <w:proofErr w:type="spellEnd"/>
      <w:r w:rsidRPr="007809A8">
        <w:rPr>
          <w:rFonts w:ascii="Adobe Garamond Pro" w:hAnsi="Adobe Garamond Pro"/>
          <w:sz w:val="22"/>
        </w:rPr>
        <w:t xml:space="preserve"> </w:t>
      </w:r>
      <w:proofErr w:type="spellStart"/>
      <w:r w:rsidRPr="007809A8">
        <w:rPr>
          <w:rFonts w:ascii="Adobe Garamond Pro" w:hAnsi="Adobe Garamond Pro"/>
          <w:sz w:val="22"/>
        </w:rPr>
        <w:t>Biechler</w:t>
      </w:r>
      <w:proofErr w:type="spellEnd"/>
      <w:r w:rsidRPr="007809A8">
        <w:rPr>
          <w:rFonts w:ascii="Adobe Garamond Pro" w:hAnsi="Adobe Garamond Pro"/>
          <w:sz w:val="22"/>
        </w:rPr>
        <w:t xml:space="preserve"> </w:t>
      </w:r>
    </w:p>
    <w:p w14:paraId="0702C868" w14:textId="3CF259C1" w:rsidR="00C42A0C" w:rsidRPr="007809A8" w:rsidRDefault="008316F1" w:rsidP="008316F1">
      <w:pPr>
        <w:pStyle w:val="JobTitle"/>
        <w:tabs>
          <w:tab w:val="left" w:pos="450"/>
        </w:tabs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ab/>
      </w:r>
      <w:proofErr w:type="gramStart"/>
      <w:r w:rsidR="00C42A0C" w:rsidRPr="007809A8">
        <w:rPr>
          <w:rFonts w:ascii="Adobe Garamond Pro" w:hAnsi="Adobe Garamond Pro"/>
          <w:sz w:val="22"/>
        </w:rPr>
        <w:t>in</w:t>
      </w:r>
      <w:proofErr w:type="gramEnd"/>
      <w:r w:rsidR="00C42A0C" w:rsidRPr="007809A8">
        <w:rPr>
          <w:rFonts w:ascii="Adobe Garamond Pro" w:hAnsi="Adobe Garamond Pro"/>
          <w:sz w:val="22"/>
        </w:rPr>
        <w:t xml:space="preserve"> “The Theater Experience”</w:t>
      </w:r>
      <w:r w:rsidR="00C42A0C" w:rsidRPr="007809A8">
        <w:rPr>
          <w:rFonts w:ascii="Adobe Garamond Pro" w:hAnsi="Adobe Garamond Pro"/>
          <w:sz w:val="22"/>
        </w:rPr>
        <w:tab/>
      </w:r>
      <w:sdt>
        <w:sdtPr>
          <w:rPr>
            <w:rFonts w:ascii="Adobe Garamond Pro" w:hAnsi="Adobe Garamond Pro"/>
            <w:sz w:val="22"/>
          </w:rPr>
          <w:id w:val="618719194"/>
          <w:placeholder>
            <w:docPart w:val="A7D46A6028A0E645A336E0A93249F4C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42A0C" w:rsidRPr="007809A8">
            <w:rPr>
              <w:rFonts w:ascii="Adobe Garamond Pro" w:hAnsi="Adobe Garamond Pro"/>
              <w:sz w:val="22"/>
            </w:rPr>
            <w:t>Fall 2007, Winter 2009</w:t>
          </w:r>
        </w:sdtContent>
      </w:sdt>
    </w:p>
    <w:p w14:paraId="7362CDCD" w14:textId="1DDE424E" w:rsidR="00C82210" w:rsidRPr="007809A8" w:rsidRDefault="00C42A0C" w:rsidP="003D146A">
      <w:pPr>
        <w:pStyle w:val="SpaceAfter"/>
        <w:numPr>
          <w:ilvl w:val="0"/>
          <w:numId w:val="5"/>
        </w:numPr>
        <w:ind w:left="630" w:hanging="180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Prepared </w:t>
      </w:r>
      <w:r w:rsidR="00FC483F" w:rsidRPr="007809A8">
        <w:rPr>
          <w:rFonts w:ascii="Adobe Garamond Pro" w:hAnsi="Adobe Garamond Pro"/>
          <w:sz w:val="22"/>
        </w:rPr>
        <w:t>assignments, and a</w:t>
      </w:r>
      <w:r w:rsidRPr="007809A8">
        <w:rPr>
          <w:rFonts w:ascii="Adobe Garamond Pro" w:hAnsi="Adobe Garamond Pro"/>
          <w:sz w:val="22"/>
        </w:rPr>
        <w:t xml:space="preserve">dministered all grades </w:t>
      </w:r>
    </w:p>
    <w:p w14:paraId="307E27F0" w14:textId="7CA10F4A" w:rsidR="00C82210" w:rsidRPr="007809A8" w:rsidRDefault="003D146A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commisions</w:t>
      </w:r>
    </w:p>
    <w:p w14:paraId="72CEDC67" w14:textId="56F78076" w:rsidR="00C82210" w:rsidRPr="007809A8" w:rsidRDefault="008316F1">
      <w:pPr>
        <w:pStyle w:val="Location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“Ultrasound”</w:t>
      </w:r>
    </w:p>
    <w:p w14:paraId="04EA60CB" w14:textId="6F25950E" w:rsidR="00C82210" w:rsidRPr="007809A8" w:rsidRDefault="003D146A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Ingram New Works Festival, Tennessee Repertory Theater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2E900B83" w14:textId="173F9929" w:rsidR="00C82210" w:rsidRPr="007809A8" w:rsidRDefault="003D146A">
      <w:pPr>
        <w:pStyle w:val="SpaceAfter"/>
        <w:rPr>
          <w:rFonts w:ascii="Adobe Garamond Pro" w:hAnsi="Adobe Garamond Pro"/>
          <w:sz w:val="22"/>
        </w:rPr>
      </w:pPr>
      <w:proofErr w:type="gramStart"/>
      <w:r w:rsidRPr="007809A8">
        <w:rPr>
          <w:rFonts w:ascii="Adobe Garamond Pro" w:hAnsi="Adobe Garamond Pro"/>
          <w:sz w:val="22"/>
        </w:rPr>
        <w:t>A commission to create and develop new play, culminating in reading.</w:t>
      </w:r>
      <w:proofErr w:type="gramEnd"/>
    </w:p>
    <w:p w14:paraId="67166A2B" w14:textId="65C66508" w:rsidR="00C82210" w:rsidRPr="007809A8" w:rsidRDefault="008316F1">
      <w:pPr>
        <w:pStyle w:val="Location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“Clockwork Child”</w:t>
      </w:r>
    </w:p>
    <w:p w14:paraId="61F3DBB2" w14:textId="78EF306C" w:rsidR="00C82210" w:rsidRPr="007809A8" w:rsidRDefault="003D146A">
      <w:pPr>
        <w:pStyle w:val="JobTitle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Collider Project, </w:t>
      </w:r>
      <w:r w:rsidR="00F63341" w:rsidRPr="007809A8">
        <w:rPr>
          <w:rFonts w:ascii="Adobe Garamond Pro" w:hAnsi="Adobe Garamond Pro"/>
          <w:sz w:val="22"/>
        </w:rPr>
        <w:t>Fox Valley Repertory Company</w:t>
      </w:r>
      <w:r w:rsidR="00155631" w:rsidRPr="007809A8">
        <w:rPr>
          <w:rFonts w:ascii="Adobe Garamond Pro" w:hAnsi="Adobe Garamond Pro"/>
          <w:sz w:val="22"/>
        </w:rPr>
        <w:tab/>
      </w:r>
      <w:r w:rsidR="00AF3016" w:rsidRPr="007809A8">
        <w:rPr>
          <w:rFonts w:ascii="Adobe Garamond Pro" w:hAnsi="Adobe Garamond Pro"/>
          <w:sz w:val="22"/>
        </w:rPr>
        <w:t>2</w:t>
      </w:r>
      <w:sdt>
        <w:sdtPr>
          <w:rPr>
            <w:rFonts w:ascii="Adobe Garamond Pro" w:hAnsi="Adobe Garamond Pro"/>
            <w:sz w:val="22"/>
          </w:rPr>
          <w:id w:val="275215290"/>
          <w:placeholder>
            <w:docPart w:val="0E036DEC1DE18D4291279BA1B0EEC29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AF3016" w:rsidRPr="007809A8">
            <w:rPr>
              <w:rFonts w:ascii="Adobe Garamond Pro" w:hAnsi="Adobe Garamond Pro"/>
              <w:sz w:val="22"/>
            </w:rPr>
            <w:t>011</w:t>
          </w:r>
        </w:sdtContent>
      </w:sdt>
    </w:p>
    <w:sdt>
      <w:sdtPr>
        <w:rPr>
          <w:rFonts w:ascii="Adobe Garamond Pro" w:hAnsi="Adobe Garamond Pro"/>
          <w:sz w:val="22"/>
        </w:rPr>
        <w:id w:val="4806307"/>
        <w:placeholder>
          <w:docPart w:val="24E040D6C55FA542A71C38E6C7B73BE8"/>
        </w:placeholder>
        <w:temporary/>
        <w:showingPlcHdr/>
      </w:sdtPr>
      <w:sdtEndPr/>
      <w:sdtContent>
        <w:p w14:paraId="634020F7" w14:textId="77777777" w:rsidR="00C82210" w:rsidRPr="007809A8" w:rsidRDefault="00155631">
          <w:pPr>
            <w:pStyle w:val="SpaceAfter"/>
            <w:rPr>
              <w:rFonts w:ascii="Adobe Garamond Pro" w:hAnsi="Adobe Garamond Pro"/>
              <w:sz w:val="22"/>
            </w:rPr>
          </w:pPr>
          <w:r w:rsidRPr="007809A8">
            <w:rPr>
              <w:rFonts w:ascii="Adobe Garamond Pro" w:hAnsi="Adobe Garamond Pro"/>
              <w:sz w:val="22"/>
            </w:rPr>
            <w:t>[Compile reports, including statistical and market trends, to track the growth of online shipping sales versus the primary offline practices.]</w:t>
          </w:r>
        </w:p>
      </w:sdtContent>
    </w:sdt>
    <w:p w14:paraId="3D712F6D" w14:textId="08BE3008" w:rsidR="00817CCD" w:rsidRPr="007809A8" w:rsidRDefault="002664B0" w:rsidP="00817CCD">
      <w:pPr>
        <w:pStyle w:val="SectionHeading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computer skills</w:t>
      </w:r>
    </w:p>
    <w:p w14:paraId="41884676" w14:textId="7E7C89FC" w:rsidR="002664B0" w:rsidRDefault="002664B0" w:rsidP="002664B0">
      <w:pPr>
        <w:pStyle w:val="ItalicHeading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>Learning Management Programs</w:t>
      </w:r>
    </w:p>
    <w:p w14:paraId="4F0B45AB" w14:textId="49F967F3" w:rsidR="002664B0" w:rsidRDefault="002664B0" w:rsidP="002664B0">
      <w:pPr>
        <w:pStyle w:val="ItalicHeading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sz w:val="22"/>
        </w:rPr>
        <w:tab/>
      </w:r>
      <w:proofErr w:type="spellStart"/>
      <w:r>
        <w:rPr>
          <w:rFonts w:ascii="Adobe Garamond Pro" w:hAnsi="Adobe Garamond Pro"/>
          <w:sz w:val="22"/>
        </w:rPr>
        <w:t>Livetext</w:t>
      </w:r>
      <w:proofErr w:type="spellEnd"/>
      <w:r>
        <w:rPr>
          <w:rFonts w:ascii="Adobe Garamond Pro" w:hAnsi="Adobe Garamond Pro"/>
          <w:sz w:val="22"/>
        </w:rPr>
        <w:t>, Blackboard, Moodle</w:t>
      </w:r>
    </w:p>
    <w:p w14:paraId="0015C06E" w14:textId="280FBE2D" w:rsidR="002664B0" w:rsidRDefault="002664B0" w:rsidP="007F0100">
      <w:pPr>
        <w:pStyle w:val="ItalicHeading"/>
        <w:spacing w:before="120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>Microsoft Office</w:t>
      </w:r>
    </w:p>
    <w:p w14:paraId="5D83E5B2" w14:textId="2B6AD6E4" w:rsidR="002664B0" w:rsidRDefault="002664B0" w:rsidP="002664B0">
      <w:pPr>
        <w:pStyle w:val="ItalicHeading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ab/>
      </w:r>
      <w:proofErr w:type="spellStart"/>
      <w:r>
        <w:rPr>
          <w:rFonts w:ascii="Adobe Garamond Pro" w:hAnsi="Adobe Garamond Pro"/>
          <w:sz w:val="22"/>
        </w:rPr>
        <w:t>Powerpoint</w:t>
      </w:r>
      <w:proofErr w:type="spellEnd"/>
      <w:r>
        <w:rPr>
          <w:rFonts w:ascii="Adobe Garamond Pro" w:hAnsi="Adobe Garamond Pro"/>
          <w:sz w:val="22"/>
        </w:rPr>
        <w:t>, Excel, Word, Access</w:t>
      </w:r>
    </w:p>
    <w:p w14:paraId="3CC2C344" w14:textId="5B3FF342" w:rsidR="002664B0" w:rsidRDefault="002664B0" w:rsidP="007F0100">
      <w:pPr>
        <w:pStyle w:val="ItalicHeading"/>
        <w:spacing w:before="120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>Adobe Creative Suites</w:t>
      </w:r>
    </w:p>
    <w:p w14:paraId="16C9EAC3" w14:textId="2F38C589" w:rsidR="002664B0" w:rsidRDefault="002664B0" w:rsidP="002664B0">
      <w:pPr>
        <w:pStyle w:val="ItalicHeading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ab/>
      </w:r>
      <w:r>
        <w:rPr>
          <w:rFonts w:ascii="Adobe Garamond Pro" w:hAnsi="Adobe Garamond Pro"/>
          <w:sz w:val="22"/>
        </w:rPr>
        <w:t xml:space="preserve">Photoshop, Illustrator, </w:t>
      </w:r>
      <w:proofErr w:type="spellStart"/>
      <w:r>
        <w:rPr>
          <w:rFonts w:ascii="Adobe Garamond Pro" w:hAnsi="Adobe Garamond Pro"/>
          <w:sz w:val="22"/>
        </w:rPr>
        <w:t>Indesign</w:t>
      </w:r>
      <w:proofErr w:type="spellEnd"/>
      <w:r w:rsidR="007F0100">
        <w:rPr>
          <w:rFonts w:ascii="Adobe Garamond Pro" w:hAnsi="Adobe Garamond Pro"/>
          <w:sz w:val="22"/>
        </w:rPr>
        <w:t>, Acrobat, Captivate</w:t>
      </w:r>
    </w:p>
    <w:p w14:paraId="26C63F92" w14:textId="12A5CCF8" w:rsidR="007F0100" w:rsidRDefault="007F0100" w:rsidP="002664B0">
      <w:pPr>
        <w:pStyle w:val="ItalicHeading"/>
        <w:rPr>
          <w:rFonts w:ascii="Adobe Garamond Pro" w:hAnsi="Adobe Garamond Pro"/>
          <w:i w:val="0"/>
          <w:sz w:val="22"/>
        </w:rPr>
      </w:pPr>
      <w:proofErr w:type="spellStart"/>
      <w:r>
        <w:rPr>
          <w:rFonts w:ascii="Adobe Garamond Pro" w:hAnsi="Adobe Garamond Pro"/>
          <w:i w:val="0"/>
          <w:sz w:val="22"/>
        </w:rPr>
        <w:t>Hotpotatoes</w:t>
      </w:r>
      <w:proofErr w:type="spellEnd"/>
      <w:r>
        <w:rPr>
          <w:rFonts w:ascii="Adobe Garamond Pro" w:hAnsi="Adobe Garamond Pro"/>
          <w:i w:val="0"/>
          <w:sz w:val="22"/>
        </w:rPr>
        <w:t xml:space="preserve"> Software</w:t>
      </w:r>
    </w:p>
    <w:p w14:paraId="1E819019" w14:textId="6CCDB7BD" w:rsidR="007F0100" w:rsidRDefault="007F0100" w:rsidP="002664B0">
      <w:pPr>
        <w:pStyle w:val="ItalicHeading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ab/>
      </w:r>
      <w:proofErr w:type="spellStart"/>
      <w:r>
        <w:rPr>
          <w:rFonts w:ascii="Adobe Garamond Pro" w:hAnsi="Adobe Garamond Pro"/>
          <w:sz w:val="22"/>
        </w:rPr>
        <w:t>JCloz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JQuiz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JMatch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JCross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JMix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JMasher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Quandry</w:t>
      </w:r>
      <w:proofErr w:type="spellEnd"/>
    </w:p>
    <w:p w14:paraId="2B0EB7E9" w14:textId="44C1E62C" w:rsidR="007F0100" w:rsidRDefault="007F0100" w:rsidP="007F0100">
      <w:pPr>
        <w:pStyle w:val="ItalicHeading"/>
        <w:spacing w:before="120"/>
        <w:rPr>
          <w:rFonts w:ascii="Adobe Garamond Pro" w:hAnsi="Adobe Garamond Pro"/>
          <w:i w:val="0"/>
          <w:sz w:val="22"/>
        </w:rPr>
      </w:pPr>
      <w:r>
        <w:rPr>
          <w:rFonts w:ascii="Adobe Garamond Pro" w:hAnsi="Adobe Garamond Pro"/>
          <w:i w:val="0"/>
          <w:sz w:val="22"/>
        </w:rPr>
        <w:t>Learning Implementation Programs</w:t>
      </w:r>
    </w:p>
    <w:p w14:paraId="09333385" w14:textId="386A0AC5" w:rsidR="008B2150" w:rsidRDefault="007F0100" w:rsidP="008316F1">
      <w:pPr>
        <w:pStyle w:val="ItalicHeading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i w:val="0"/>
          <w:sz w:val="22"/>
        </w:rPr>
        <w:tab/>
      </w:r>
      <w:r>
        <w:rPr>
          <w:rFonts w:ascii="Adobe Garamond Pro" w:hAnsi="Adobe Garamond Pro"/>
          <w:sz w:val="22"/>
        </w:rPr>
        <w:t xml:space="preserve">Articulate Storyline, </w:t>
      </w:r>
      <w:proofErr w:type="spellStart"/>
      <w:r>
        <w:rPr>
          <w:rFonts w:ascii="Adobe Garamond Pro" w:hAnsi="Adobe Garamond Pro"/>
          <w:sz w:val="22"/>
        </w:rPr>
        <w:t>Examview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OmniGraffle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Screenflow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DataLink</w:t>
      </w:r>
      <w:proofErr w:type="spellEnd"/>
      <w:r>
        <w:rPr>
          <w:rFonts w:ascii="Adobe Garamond Pro" w:hAnsi="Adobe Garamond Pro"/>
          <w:sz w:val="22"/>
        </w:rPr>
        <w:t xml:space="preserve"> Connect</w:t>
      </w:r>
    </w:p>
    <w:p w14:paraId="696E3091" w14:textId="77777777" w:rsidR="008B2150" w:rsidRPr="007809A8" w:rsidRDefault="008B2150" w:rsidP="008B2150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PUBLICATIONS AND PAPERS</w:t>
      </w:r>
    </w:p>
    <w:p w14:paraId="434A1D77" w14:textId="77777777" w:rsidR="008B2150" w:rsidRPr="007809A8" w:rsidRDefault="008B2150" w:rsidP="008B2150">
      <w:pPr>
        <w:pStyle w:val="Italic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Visual Display of the Rewriting Process</w:t>
      </w:r>
    </w:p>
    <w:p w14:paraId="0D594290" w14:textId="77777777" w:rsidR="008B2150" w:rsidRPr="007809A8" w:rsidRDefault="008B2150" w:rsidP="008B2150">
      <w:pPr>
        <w:pStyle w:val="SpaceAfter"/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 xml:space="preserve">Paper presented at Political Theater Lecture, Athens, </w:t>
      </w:r>
      <w:proofErr w:type="gramStart"/>
      <w:r w:rsidRPr="007809A8">
        <w:rPr>
          <w:rFonts w:ascii="Adobe Garamond Pro" w:hAnsi="Adobe Garamond Pro"/>
          <w:b/>
          <w:sz w:val="22"/>
        </w:rPr>
        <w:t>OH</w:t>
      </w:r>
      <w:proofErr w:type="gramEnd"/>
      <w:r w:rsidRPr="007809A8">
        <w:rPr>
          <w:rFonts w:ascii="Adobe Garamond Pro" w:hAnsi="Adobe Garamond Pro"/>
          <w:b/>
          <w:sz w:val="22"/>
        </w:rPr>
        <w:tab/>
      </w:r>
      <w:sdt>
        <w:sdtPr>
          <w:rPr>
            <w:rFonts w:ascii="Adobe Garamond Pro" w:hAnsi="Adobe Garamond Pro"/>
            <w:b/>
            <w:sz w:val="22"/>
          </w:rPr>
          <w:id w:val="275215311"/>
          <w:placeholder>
            <w:docPart w:val="AC1ABC85C1065449A592AAD3A02472C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b/>
              <w:sz w:val="22"/>
            </w:rPr>
            <w:t>2010</w:t>
          </w:r>
        </w:sdtContent>
      </w:sdt>
    </w:p>
    <w:p w14:paraId="345B4A1B" w14:textId="77777777" w:rsidR="008B2150" w:rsidRPr="007809A8" w:rsidRDefault="008B2150" w:rsidP="008B2150">
      <w:pPr>
        <w:pStyle w:val="Italic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On the Weekly Execution and Generation of New Plays at Ohio University</w:t>
      </w:r>
    </w:p>
    <w:p w14:paraId="48EA8E9E" w14:textId="0C4C2799" w:rsidR="008B2150" w:rsidRPr="008B2150" w:rsidRDefault="008B2150" w:rsidP="008B2150">
      <w:pPr>
        <w:pStyle w:val="SpaceAfter"/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 xml:space="preserve">Paper presented at the Mid-American Theater Conference, Chicago, </w:t>
      </w:r>
      <w:proofErr w:type="gramStart"/>
      <w:r w:rsidRPr="007809A8">
        <w:rPr>
          <w:rFonts w:ascii="Adobe Garamond Pro" w:hAnsi="Adobe Garamond Pro"/>
          <w:b/>
          <w:sz w:val="22"/>
        </w:rPr>
        <w:t>IL</w:t>
      </w:r>
      <w:proofErr w:type="gramEnd"/>
      <w:r w:rsidRPr="007809A8">
        <w:rPr>
          <w:rFonts w:ascii="Adobe Garamond Pro" w:hAnsi="Adobe Garamond Pro"/>
          <w:b/>
          <w:sz w:val="22"/>
        </w:rPr>
        <w:tab/>
      </w:r>
      <w:sdt>
        <w:sdtPr>
          <w:rPr>
            <w:rFonts w:ascii="Adobe Garamond Pro" w:hAnsi="Adobe Garamond Pro"/>
            <w:b/>
            <w:sz w:val="22"/>
          </w:rPr>
          <w:id w:val="277298032"/>
          <w:placeholder>
            <w:docPart w:val="D2D960DD422F584896F6487A7DF956C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809A8">
            <w:rPr>
              <w:rFonts w:ascii="Adobe Garamond Pro" w:hAnsi="Adobe Garamond Pro"/>
              <w:b/>
              <w:sz w:val="22"/>
            </w:rPr>
            <w:t>2009</w:t>
          </w:r>
        </w:sdtContent>
      </w:sdt>
    </w:p>
    <w:p w14:paraId="1992E7ED" w14:textId="77777777" w:rsidR="002664B0" w:rsidRPr="007809A8" w:rsidRDefault="002664B0" w:rsidP="002664B0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Playwriting HIGHLIGHTS</w:t>
      </w:r>
    </w:p>
    <w:p w14:paraId="3A354642" w14:textId="17B41E15" w:rsidR="00817CCD" w:rsidRPr="007809A8" w:rsidRDefault="00817CCD" w:rsidP="00817CCD">
      <w:pPr>
        <w:pStyle w:val="Location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F</w:t>
      </w:r>
      <w:r w:rsidR="007809A8">
        <w:rPr>
          <w:rFonts w:ascii="Adobe Garamond Pro" w:hAnsi="Adobe Garamond Pro"/>
          <w:sz w:val="22"/>
        </w:rPr>
        <w:t>ULL-LENGTH PLAYS</w:t>
      </w:r>
    </w:p>
    <w:p w14:paraId="2F566F8A" w14:textId="055B61C8" w:rsidR="00817CCD" w:rsidRPr="007809A8" w:rsidRDefault="00580866" w:rsidP="00817CCD">
      <w:pPr>
        <w:pStyle w:val="Location"/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</w:t>
      </w:r>
      <w:r w:rsidR="00817CCD" w:rsidRPr="007809A8">
        <w:rPr>
          <w:rFonts w:ascii="Adobe Garamond Pro" w:hAnsi="Adobe Garamond Pro"/>
          <w:b/>
          <w:sz w:val="22"/>
        </w:rPr>
        <w:t>Ultrasound</w:t>
      </w:r>
      <w:r w:rsidRPr="007809A8">
        <w:rPr>
          <w:rFonts w:ascii="Adobe Garamond Pro" w:hAnsi="Adobe Garamond Pro"/>
          <w:b/>
          <w:sz w:val="22"/>
        </w:rPr>
        <w:t>”</w:t>
      </w:r>
    </w:p>
    <w:p w14:paraId="308CAC35" w14:textId="4D888C23" w:rsidR="00817CCD" w:rsidRPr="007809A8" w:rsidRDefault="00817CCD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Commission, Reading</w:t>
      </w:r>
      <w:r w:rsidR="00580866" w:rsidRPr="007809A8">
        <w:rPr>
          <w:rFonts w:ascii="Adobe Garamond Pro" w:hAnsi="Adobe Garamond Pro"/>
          <w:sz w:val="22"/>
        </w:rPr>
        <w:t xml:space="preserve">; </w:t>
      </w:r>
      <w:r w:rsidRPr="007809A8">
        <w:rPr>
          <w:rFonts w:ascii="Adobe Garamond Pro" w:hAnsi="Adobe Garamond Pro"/>
          <w:sz w:val="22"/>
        </w:rPr>
        <w:t>Tennessee Repertory Theater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0A75075D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46A83CCC" w14:textId="48A3B28A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“Clockwork Child”</w:t>
      </w:r>
    </w:p>
    <w:p w14:paraId="410CA8AE" w14:textId="10EB99E5" w:rsidR="007809A8" w:rsidRDefault="00580866" w:rsidP="004A5C39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Commission, Reading; Fox Valley Repertory Theater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569578B3" w14:textId="77777777" w:rsidR="004A5C39" w:rsidRPr="004A5C39" w:rsidRDefault="004A5C39" w:rsidP="004A5C39">
      <w:pPr>
        <w:pStyle w:val="Location"/>
        <w:tabs>
          <w:tab w:val="left" w:pos="7560"/>
        </w:tabs>
        <w:rPr>
          <w:rFonts w:ascii="Adobe Garamond Pro" w:hAnsi="Adobe Garamond Pro"/>
          <w:szCs w:val="16"/>
        </w:rPr>
      </w:pPr>
    </w:p>
    <w:p w14:paraId="4A63B0FC" w14:textId="46BABE07" w:rsidR="00580866" w:rsidRPr="007809A8" w:rsidRDefault="004A5C39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 xml:space="preserve"> </w:t>
      </w:r>
      <w:r w:rsidR="00580866" w:rsidRPr="007809A8">
        <w:rPr>
          <w:rFonts w:ascii="Adobe Garamond Pro" w:hAnsi="Adobe Garamond Pro"/>
          <w:b/>
          <w:sz w:val="22"/>
        </w:rPr>
        <w:t>“Magician’s Apprentice”</w:t>
      </w:r>
    </w:p>
    <w:p w14:paraId="6AD26B95" w14:textId="42E9EB01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Workshop Production; Seabury Quinn Jr. Playwright’s Festival</w:t>
      </w:r>
      <w:r w:rsidRPr="007809A8">
        <w:rPr>
          <w:rFonts w:ascii="Adobe Garamond Pro" w:hAnsi="Adobe Garamond Pro"/>
          <w:sz w:val="22"/>
        </w:rPr>
        <w:tab/>
        <w:t>2010</w:t>
      </w:r>
    </w:p>
    <w:p w14:paraId="1A121630" w14:textId="1AFD7262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Ohio University</w:t>
      </w:r>
      <w:r w:rsidRPr="007809A8">
        <w:rPr>
          <w:rFonts w:ascii="Adobe Garamond Pro" w:hAnsi="Adobe Garamond Pro"/>
          <w:sz w:val="22"/>
        </w:rPr>
        <w:tab/>
        <w:t>2009</w:t>
      </w:r>
    </w:p>
    <w:p w14:paraId="6353A568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0819C6C9" w14:textId="058D4261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“Swagger Like This”</w:t>
      </w:r>
    </w:p>
    <w:p w14:paraId="17382E40" w14:textId="6D2ADE42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Staged Reading; Brick Monkey Theater Company</w:t>
      </w:r>
      <w:r w:rsidRPr="007809A8">
        <w:rPr>
          <w:rFonts w:ascii="Adobe Garamond Pro" w:hAnsi="Adobe Garamond Pro"/>
          <w:sz w:val="22"/>
        </w:rPr>
        <w:tab/>
        <w:t>2010</w:t>
      </w:r>
    </w:p>
    <w:p w14:paraId="49D0DFEA" w14:textId="6AC5C6C3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Seabury Quinn Jr. Playwright’s Festival</w:t>
      </w:r>
      <w:r w:rsidRPr="007809A8">
        <w:rPr>
          <w:rFonts w:ascii="Adobe Garamond Pro" w:hAnsi="Adobe Garamond Pro"/>
          <w:sz w:val="22"/>
        </w:rPr>
        <w:tab/>
        <w:t>2009</w:t>
      </w:r>
    </w:p>
    <w:p w14:paraId="62BD999B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1EBACBB1" w14:textId="29311492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“Myopia”</w:t>
      </w:r>
    </w:p>
    <w:p w14:paraId="5AEEDBCF" w14:textId="18FD19FD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Ohio University</w:t>
      </w:r>
      <w:r w:rsidRPr="007809A8">
        <w:rPr>
          <w:rFonts w:ascii="Adobe Garamond Pro" w:hAnsi="Adobe Garamond Pro"/>
          <w:sz w:val="22"/>
        </w:rPr>
        <w:tab/>
        <w:t>2008</w:t>
      </w:r>
    </w:p>
    <w:p w14:paraId="6BE85F19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</w:p>
    <w:p w14:paraId="12C6D72B" w14:textId="4482EA7F" w:rsidR="00580866" w:rsidRPr="007809A8" w:rsidRDefault="007809A8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SHORT PLAYS</w:t>
      </w:r>
    </w:p>
    <w:p w14:paraId="2A63494A" w14:textId="7BD336D6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“Echoes”</w:t>
      </w:r>
    </w:p>
    <w:p w14:paraId="70EBA680" w14:textId="6FABDDEB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Production; Fancy Pants Theater</w:t>
      </w:r>
      <w:r w:rsidRPr="007809A8">
        <w:rPr>
          <w:rFonts w:ascii="Adobe Garamond Pro" w:hAnsi="Adobe Garamond Pro"/>
          <w:sz w:val="22"/>
        </w:rPr>
        <w:tab/>
        <w:t>2013</w:t>
      </w:r>
    </w:p>
    <w:p w14:paraId="576C8B8A" w14:textId="038DBD82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Production; Playhouse Nashville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6CD7C967" w14:textId="5DC256ED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Playhouse Nashville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2DF3D5CD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7E5DE213" w14:textId="5E2EE1A0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“A Tale for My Lost Son”</w:t>
      </w:r>
    </w:p>
    <w:p w14:paraId="47929E4D" w14:textId="1943EC06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Playhouse Nashville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2F6D7B54" w14:textId="1029F2D2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Midnight Madness</w:t>
      </w:r>
      <w:r w:rsidRPr="007809A8">
        <w:rPr>
          <w:rFonts w:ascii="Adobe Garamond Pro" w:hAnsi="Adobe Garamond Pro"/>
          <w:sz w:val="22"/>
        </w:rPr>
        <w:tab/>
        <w:t>2008</w:t>
      </w:r>
    </w:p>
    <w:p w14:paraId="16212234" w14:textId="77777777" w:rsidR="00580866" w:rsidRPr="007809A8" w:rsidRDefault="00580866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5DA3BE65" w14:textId="1BA6A313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“A Small Drop”</w:t>
      </w:r>
    </w:p>
    <w:p w14:paraId="62CAD6B5" w14:textId="14A2A8D0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Mid-American Theater Conference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669C48D3" w14:textId="1E8B7FAB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Midnight Madness</w:t>
      </w:r>
      <w:r w:rsidRPr="007809A8">
        <w:rPr>
          <w:rFonts w:ascii="Adobe Garamond Pro" w:hAnsi="Adobe Garamond Pro"/>
          <w:sz w:val="22"/>
        </w:rPr>
        <w:tab/>
        <w:t>2010</w:t>
      </w:r>
    </w:p>
    <w:p w14:paraId="3F32E517" w14:textId="77777777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68AD9491" w14:textId="2F0C0AD8" w:rsidR="00C019B1" w:rsidRPr="004819E4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4819E4">
        <w:rPr>
          <w:rFonts w:ascii="Adobe Garamond Pro" w:hAnsi="Adobe Garamond Pro"/>
          <w:b/>
          <w:sz w:val="22"/>
        </w:rPr>
        <w:t>“Dropped Call”</w:t>
      </w:r>
    </w:p>
    <w:p w14:paraId="7C08BA16" w14:textId="45D58007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Playhouse Nashville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739F6AEA" w14:textId="7516FC21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Midnight Madness</w:t>
      </w:r>
      <w:r w:rsidRPr="007809A8">
        <w:rPr>
          <w:rFonts w:ascii="Adobe Garamond Pro" w:hAnsi="Adobe Garamond Pro"/>
          <w:sz w:val="22"/>
        </w:rPr>
        <w:tab/>
        <w:t>2012</w:t>
      </w:r>
    </w:p>
    <w:p w14:paraId="2A9D7179" w14:textId="77777777" w:rsidR="00C019B1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7A317CC8" w14:textId="77777777" w:rsidR="008B2150" w:rsidRDefault="008B2150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5661D914" w14:textId="77777777" w:rsidR="008B2150" w:rsidRDefault="008B2150" w:rsidP="008316F1">
      <w:pPr>
        <w:pStyle w:val="Location"/>
        <w:tabs>
          <w:tab w:val="left" w:pos="7560"/>
        </w:tabs>
        <w:ind w:left="0"/>
        <w:rPr>
          <w:rFonts w:ascii="Adobe Garamond Pro" w:hAnsi="Adobe Garamond Pro"/>
          <w:sz w:val="22"/>
        </w:rPr>
      </w:pPr>
    </w:p>
    <w:p w14:paraId="1178005D" w14:textId="77777777" w:rsidR="0006582D" w:rsidRPr="007809A8" w:rsidRDefault="0006582D" w:rsidP="008316F1">
      <w:pPr>
        <w:pStyle w:val="Location"/>
        <w:tabs>
          <w:tab w:val="left" w:pos="7560"/>
        </w:tabs>
        <w:ind w:left="0"/>
        <w:rPr>
          <w:rFonts w:ascii="Adobe Garamond Pro" w:hAnsi="Adobe Garamond Pro"/>
          <w:sz w:val="22"/>
        </w:rPr>
      </w:pPr>
    </w:p>
    <w:p w14:paraId="54D5A223" w14:textId="1D2288E2" w:rsidR="008B2150" w:rsidRPr="008B2150" w:rsidRDefault="008B2150" w:rsidP="008B2150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SHORT PLAYS (CONT’D)</w:t>
      </w:r>
    </w:p>
    <w:p w14:paraId="0DD381A4" w14:textId="6CC4F2D9" w:rsidR="00C019B1" w:rsidRPr="004819E4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4819E4">
        <w:rPr>
          <w:rFonts w:ascii="Adobe Garamond Pro" w:hAnsi="Adobe Garamond Pro"/>
          <w:b/>
          <w:sz w:val="22"/>
        </w:rPr>
        <w:t>“Call Him ‘Gene’”</w:t>
      </w:r>
    </w:p>
    <w:p w14:paraId="5AA5503D" w14:textId="4AFEF1CA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Playhouse Nashville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4A76CF63" w14:textId="4A1B70C0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Mid-American Theater Conference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318EB0A5" w14:textId="19C1422E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Midnight Madness</w:t>
      </w:r>
      <w:r w:rsidRPr="007809A8">
        <w:rPr>
          <w:rFonts w:ascii="Adobe Garamond Pro" w:hAnsi="Adobe Garamond Pro"/>
          <w:sz w:val="22"/>
        </w:rPr>
        <w:tab/>
        <w:t>2009</w:t>
      </w:r>
    </w:p>
    <w:p w14:paraId="26149CAE" w14:textId="77777777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7FCB7B00" w14:textId="601C01AD" w:rsidR="00C019B1" w:rsidRPr="004819E4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4819E4">
        <w:rPr>
          <w:rFonts w:ascii="Adobe Garamond Pro" w:hAnsi="Adobe Garamond Pro"/>
          <w:b/>
          <w:sz w:val="22"/>
        </w:rPr>
        <w:t>“A Stone’s Throw”</w:t>
      </w:r>
    </w:p>
    <w:p w14:paraId="2D792569" w14:textId="40984447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Production; Fancy Pants Theater</w:t>
      </w:r>
      <w:r w:rsidRPr="007809A8">
        <w:rPr>
          <w:rFonts w:ascii="Adobe Garamond Pro" w:hAnsi="Adobe Garamond Pro"/>
          <w:sz w:val="22"/>
        </w:rPr>
        <w:tab/>
        <w:t>2011</w:t>
      </w:r>
    </w:p>
    <w:p w14:paraId="513A31E0" w14:textId="4D2AE374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Mid-American Theater Conference</w:t>
      </w:r>
      <w:r w:rsidRPr="007809A8">
        <w:rPr>
          <w:rFonts w:ascii="Adobe Garamond Pro" w:hAnsi="Adobe Garamond Pro"/>
          <w:sz w:val="22"/>
        </w:rPr>
        <w:tab/>
        <w:t>2010</w:t>
      </w:r>
    </w:p>
    <w:p w14:paraId="2C8032D5" w14:textId="10BFC703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Reading; Ohio University</w:t>
      </w:r>
      <w:r w:rsidRPr="007809A8">
        <w:rPr>
          <w:rFonts w:ascii="Adobe Garamond Pro" w:hAnsi="Adobe Garamond Pro"/>
          <w:sz w:val="22"/>
        </w:rPr>
        <w:tab/>
        <w:t>2008</w:t>
      </w:r>
    </w:p>
    <w:p w14:paraId="2AD13B97" w14:textId="565F0A73" w:rsidR="00C019B1" w:rsidRPr="007809A8" w:rsidRDefault="00C019B1" w:rsidP="00C019B1">
      <w:pPr>
        <w:pStyle w:val="SectionHeading"/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NEW WORK dramaturgical HIGHLIGHTS</w:t>
      </w:r>
    </w:p>
    <w:p w14:paraId="03BA443A" w14:textId="67F8B20D" w:rsidR="00E37344" w:rsidRPr="007809A8" w:rsidRDefault="00C019B1" w:rsidP="00E37344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“Larry’s”</w:t>
      </w:r>
    </w:p>
    <w:p w14:paraId="78544868" w14:textId="756D3D69" w:rsidR="00C019B1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A full-length play </w:t>
      </w:r>
      <w:r w:rsidR="00C019B1" w:rsidRPr="007809A8">
        <w:rPr>
          <w:rFonts w:ascii="Adobe Garamond Pro" w:hAnsi="Adobe Garamond Pro"/>
          <w:sz w:val="22"/>
        </w:rPr>
        <w:t xml:space="preserve">by Nate </w:t>
      </w:r>
      <w:proofErr w:type="spellStart"/>
      <w:r w:rsidR="00C019B1" w:rsidRPr="007809A8">
        <w:rPr>
          <w:rFonts w:ascii="Adobe Garamond Pro" w:hAnsi="Adobe Garamond Pro"/>
          <w:sz w:val="22"/>
        </w:rPr>
        <w:t>Eppler</w:t>
      </w:r>
      <w:proofErr w:type="spellEnd"/>
    </w:p>
    <w:p w14:paraId="37314751" w14:textId="36B8C1CC" w:rsidR="007809A8" w:rsidRDefault="00C019B1" w:rsidP="008B2150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Tennessee Repertory Theater</w:t>
      </w:r>
      <w:r w:rsidRPr="007809A8">
        <w:rPr>
          <w:rFonts w:ascii="Adobe Garamond Pro" w:hAnsi="Adobe Garamond Pro"/>
          <w:b/>
          <w:sz w:val="22"/>
        </w:rPr>
        <w:tab/>
        <w:t>2013</w:t>
      </w:r>
    </w:p>
    <w:p w14:paraId="68EF7BD5" w14:textId="77777777" w:rsidR="008B2150" w:rsidRPr="008B2150" w:rsidRDefault="008B2150" w:rsidP="008B2150">
      <w:pPr>
        <w:pStyle w:val="Location"/>
        <w:tabs>
          <w:tab w:val="left" w:pos="7560"/>
        </w:tabs>
        <w:rPr>
          <w:rFonts w:ascii="Adobe Garamond Pro" w:hAnsi="Adobe Garamond Pro"/>
          <w:b/>
          <w:szCs w:val="16"/>
        </w:rPr>
      </w:pPr>
    </w:p>
    <w:p w14:paraId="589BA3A1" w14:textId="7AA11F80" w:rsidR="00E37344" w:rsidRPr="007809A8" w:rsidRDefault="008B2150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 </w:t>
      </w:r>
      <w:r w:rsidR="00E37344" w:rsidRPr="007809A8">
        <w:rPr>
          <w:rFonts w:ascii="Adobe Garamond Pro" w:hAnsi="Adobe Garamond Pro"/>
          <w:sz w:val="22"/>
        </w:rPr>
        <w:t>“Second Edition”</w:t>
      </w:r>
    </w:p>
    <w:p w14:paraId="6D5E3B6D" w14:textId="445325C6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 short play by Jason Hall</w:t>
      </w:r>
    </w:p>
    <w:p w14:paraId="531AC061" w14:textId="6DD3BFA3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Mid-American Theater Conference</w:t>
      </w:r>
      <w:r w:rsidRPr="007809A8">
        <w:rPr>
          <w:rFonts w:ascii="Adobe Garamond Pro" w:hAnsi="Adobe Garamond Pro"/>
          <w:b/>
          <w:sz w:val="22"/>
        </w:rPr>
        <w:tab/>
        <w:t>2012</w:t>
      </w:r>
    </w:p>
    <w:p w14:paraId="44DD0348" w14:textId="77777777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6F6BD24A" w14:textId="3DEFEDED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“Patience on the Way to Daylight”</w:t>
      </w:r>
    </w:p>
    <w:p w14:paraId="3887712B" w14:textId="0F99EEAE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 short play by Justin Maxwell</w:t>
      </w:r>
    </w:p>
    <w:p w14:paraId="7CE245BA" w14:textId="1F66314D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Mid-American Theater Conference</w:t>
      </w:r>
      <w:r w:rsidRPr="007809A8">
        <w:rPr>
          <w:rFonts w:ascii="Adobe Garamond Pro" w:hAnsi="Adobe Garamond Pro"/>
          <w:b/>
          <w:sz w:val="22"/>
        </w:rPr>
        <w:tab/>
        <w:t>2012</w:t>
      </w:r>
    </w:p>
    <w:p w14:paraId="70F74193" w14:textId="77777777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41B282E4" w14:textId="0D8627B0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“City of the Dead”</w:t>
      </w:r>
    </w:p>
    <w:p w14:paraId="6EAD4BF9" w14:textId="129CABF7" w:rsidR="00C019B1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A full-length play </w:t>
      </w:r>
      <w:r w:rsidR="00C019B1" w:rsidRPr="007809A8">
        <w:rPr>
          <w:rFonts w:ascii="Adobe Garamond Pro" w:hAnsi="Adobe Garamond Pro"/>
          <w:sz w:val="22"/>
        </w:rPr>
        <w:t xml:space="preserve">by Nate </w:t>
      </w:r>
      <w:proofErr w:type="spellStart"/>
      <w:r w:rsidR="00C019B1" w:rsidRPr="007809A8">
        <w:rPr>
          <w:rFonts w:ascii="Adobe Garamond Pro" w:hAnsi="Adobe Garamond Pro"/>
          <w:sz w:val="22"/>
        </w:rPr>
        <w:t>Eppler</w:t>
      </w:r>
      <w:proofErr w:type="spellEnd"/>
    </w:p>
    <w:p w14:paraId="094882C6" w14:textId="173A3369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Tennessee Repertory Theater</w:t>
      </w:r>
      <w:r w:rsidRPr="007809A8">
        <w:rPr>
          <w:rFonts w:ascii="Adobe Garamond Pro" w:hAnsi="Adobe Garamond Pro"/>
          <w:b/>
          <w:sz w:val="22"/>
        </w:rPr>
        <w:tab/>
        <w:t>2011</w:t>
      </w:r>
    </w:p>
    <w:p w14:paraId="401F98EB" w14:textId="77777777" w:rsidR="00C019B1" w:rsidRPr="007809A8" w:rsidRDefault="00C019B1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2ED2F3ED" w14:textId="410BCFF9" w:rsidR="00C019B1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“Let Me Hear Your Voice”</w:t>
      </w:r>
    </w:p>
    <w:p w14:paraId="7D366A41" w14:textId="1F7DD0AA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 xml:space="preserve">A short play by </w:t>
      </w:r>
      <w:proofErr w:type="spellStart"/>
      <w:r w:rsidRPr="007809A8">
        <w:rPr>
          <w:rFonts w:ascii="Adobe Garamond Pro" w:hAnsi="Adobe Garamond Pro"/>
          <w:sz w:val="22"/>
        </w:rPr>
        <w:t>Orada</w:t>
      </w:r>
      <w:proofErr w:type="spellEnd"/>
      <w:r w:rsidRPr="007809A8">
        <w:rPr>
          <w:rFonts w:ascii="Adobe Garamond Pro" w:hAnsi="Adobe Garamond Pro"/>
          <w:sz w:val="22"/>
        </w:rPr>
        <w:t xml:space="preserve"> </w:t>
      </w:r>
      <w:proofErr w:type="spellStart"/>
      <w:r w:rsidRPr="007809A8">
        <w:rPr>
          <w:rFonts w:ascii="Adobe Garamond Pro" w:hAnsi="Adobe Garamond Pro"/>
          <w:sz w:val="22"/>
        </w:rPr>
        <w:t>Lelanuja</w:t>
      </w:r>
      <w:proofErr w:type="spellEnd"/>
    </w:p>
    <w:p w14:paraId="2B9747E9" w14:textId="11B8027A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Mid-American Theater Conference</w:t>
      </w:r>
      <w:r w:rsidRPr="007809A8">
        <w:rPr>
          <w:rFonts w:ascii="Adobe Garamond Pro" w:hAnsi="Adobe Garamond Pro"/>
          <w:b/>
          <w:sz w:val="22"/>
        </w:rPr>
        <w:tab/>
        <w:t>2011</w:t>
      </w:r>
    </w:p>
    <w:p w14:paraId="71598108" w14:textId="77777777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5B43AB74" w14:textId="42F1F3DA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“Colors”</w:t>
      </w:r>
    </w:p>
    <w:p w14:paraId="5724D3C0" w14:textId="38BACA7F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sz w:val="22"/>
        </w:rPr>
      </w:pPr>
      <w:r w:rsidRPr="007809A8">
        <w:rPr>
          <w:rFonts w:ascii="Adobe Garamond Pro" w:hAnsi="Adobe Garamond Pro"/>
          <w:sz w:val="22"/>
        </w:rPr>
        <w:t>A short play by Jeff Nichols</w:t>
      </w:r>
    </w:p>
    <w:p w14:paraId="3ADC599F" w14:textId="46389509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Mid-American Theater Conference</w:t>
      </w:r>
      <w:r w:rsidRPr="007809A8">
        <w:rPr>
          <w:rFonts w:ascii="Adobe Garamond Pro" w:hAnsi="Adobe Garamond Pro"/>
          <w:b/>
          <w:sz w:val="22"/>
        </w:rPr>
        <w:tab/>
        <w:t>2010</w:t>
      </w:r>
    </w:p>
    <w:p w14:paraId="356943AE" w14:textId="77777777" w:rsidR="00E37344" w:rsidRPr="007809A8" w:rsidRDefault="00E37344" w:rsidP="00580866">
      <w:pPr>
        <w:pStyle w:val="Location"/>
        <w:tabs>
          <w:tab w:val="left" w:pos="7560"/>
        </w:tabs>
        <w:rPr>
          <w:rFonts w:ascii="Adobe Garamond Pro" w:hAnsi="Adobe Garamond Pro"/>
        </w:rPr>
      </w:pPr>
    </w:p>
    <w:p w14:paraId="6D3B36F9" w14:textId="6C22A8D0" w:rsidR="00E37344" w:rsidRPr="007809A8" w:rsidRDefault="00E37344" w:rsidP="00E37344">
      <w:pPr>
        <w:pStyle w:val="Location"/>
        <w:tabs>
          <w:tab w:val="left" w:pos="7560"/>
        </w:tabs>
        <w:rPr>
          <w:rFonts w:ascii="Adobe Garamond Pro" w:hAnsi="Adobe Garamond Pro"/>
          <w:b/>
          <w:sz w:val="22"/>
        </w:rPr>
      </w:pPr>
      <w:r w:rsidRPr="007809A8">
        <w:rPr>
          <w:rFonts w:ascii="Adobe Garamond Pro" w:hAnsi="Adobe Garamond Pro"/>
          <w:b/>
          <w:sz w:val="22"/>
        </w:rPr>
        <w:t>Related Note:</w:t>
      </w:r>
    </w:p>
    <w:tbl>
      <w:tblPr>
        <w:tblStyle w:val="TableGrid"/>
        <w:tblW w:w="1035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E37344" w:rsidRPr="007809A8" w14:paraId="0F1AF2C6" w14:textId="77777777" w:rsidTr="004819E4">
        <w:tc>
          <w:tcPr>
            <w:tcW w:w="5670" w:type="dxa"/>
          </w:tcPr>
          <w:p w14:paraId="2FF73E65" w14:textId="5E451C68" w:rsidR="00E37344" w:rsidRPr="007809A8" w:rsidRDefault="00E37344" w:rsidP="00E37344">
            <w:pPr>
              <w:pStyle w:val="Location"/>
              <w:tabs>
                <w:tab w:val="left" w:pos="7560"/>
              </w:tabs>
              <w:ind w:left="0"/>
              <w:rPr>
                <w:rFonts w:ascii="Adobe Garamond Pro" w:hAnsi="Adobe Garamond Pro"/>
                <w:sz w:val="22"/>
              </w:rPr>
            </w:pPr>
            <w:r w:rsidRPr="007809A8">
              <w:rPr>
                <w:rFonts w:ascii="Adobe Garamond Pro" w:hAnsi="Adobe Garamond Pro"/>
                <w:sz w:val="22"/>
              </w:rPr>
              <w:t xml:space="preserve">I have participated as a playwright and </w:t>
            </w:r>
            <w:proofErr w:type="spellStart"/>
            <w:r w:rsidRPr="007809A8">
              <w:rPr>
                <w:rFonts w:ascii="Adobe Garamond Pro" w:hAnsi="Adobe Garamond Pro"/>
                <w:sz w:val="22"/>
              </w:rPr>
              <w:t>dramaturg</w:t>
            </w:r>
            <w:proofErr w:type="spellEnd"/>
            <w:r w:rsidRPr="007809A8">
              <w:rPr>
                <w:rFonts w:ascii="Adobe Garamond Pro" w:hAnsi="Adobe Garamond Pro"/>
                <w:sz w:val="22"/>
              </w:rPr>
              <w:t xml:space="preserve"> in over 70 </w:t>
            </w:r>
            <w:proofErr w:type="gramStart"/>
            <w:r w:rsidRPr="007809A8">
              <w:rPr>
                <w:rFonts w:ascii="Adobe Garamond Pro" w:hAnsi="Adobe Garamond Pro"/>
                <w:sz w:val="22"/>
              </w:rPr>
              <w:t>workshop</w:t>
            </w:r>
            <w:proofErr w:type="gramEnd"/>
            <w:r w:rsidRPr="007809A8">
              <w:rPr>
                <w:rFonts w:ascii="Adobe Garamond Pro" w:hAnsi="Adobe Garamond Pro"/>
                <w:sz w:val="22"/>
              </w:rPr>
              <w:t xml:space="preserve"> full-length play readings, and have led discussions as a playwright and </w:t>
            </w:r>
            <w:proofErr w:type="spellStart"/>
            <w:r w:rsidRPr="007809A8">
              <w:rPr>
                <w:rFonts w:ascii="Adobe Garamond Pro" w:hAnsi="Adobe Garamond Pro"/>
                <w:sz w:val="22"/>
              </w:rPr>
              <w:t>dramaturg</w:t>
            </w:r>
            <w:proofErr w:type="spellEnd"/>
            <w:r w:rsidRPr="007809A8">
              <w:rPr>
                <w:rFonts w:ascii="Adobe Garamond Pro" w:hAnsi="Adobe Garamond Pro"/>
                <w:sz w:val="22"/>
              </w:rPr>
              <w:t xml:space="preserve"> for 9 self-produced ten-minute play festivals.</w:t>
            </w:r>
          </w:p>
        </w:tc>
        <w:tc>
          <w:tcPr>
            <w:tcW w:w="4680" w:type="dxa"/>
          </w:tcPr>
          <w:p w14:paraId="3B217F3C" w14:textId="1724C44E" w:rsidR="00E37344" w:rsidRPr="007809A8" w:rsidRDefault="00E37344" w:rsidP="004819E4">
            <w:pPr>
              <w:pStyle w:val="Location"/>
              <w:tabs>
                <w:tab w:val="left" w:pos="7560"/>
              </w:tabs>
              <w:ind w:left="1602" w:right="1350"/>
              <w:rPr>
                <w:rFonts w:ascii="Adobe Garamond Pro" w:hAnsi="Adobe Garamond Pro"/>
                <w:sz w:val="22"/>
              </w:rPr>
            </w:pPr>
            <w:r w:rsidRPr="007809A8">
              <w:rPr>
                <w:rFonts w:ascii="Adobe Garamond Pro" w:hAnsi="Adobe Garamond Pro"/>
                <w:sz w:val="22"/>
              </w:rPr>
              <w:t>2007-2010</w:t>
            </w:r>
          </w:p>
        </w:tc>
      </w:tr>
    </w:tbl>
    <w:p w14:paraId="28FED495" w14:textId="54154968" w:rsidR="00C82210" w:rsidRPr="007809A8" w:rsidRDefault="00C82210" w:rsidP="00E93B31">
      <w:pPr>
        <w:pStyle w:val="NormalBodyText"/>
        <w:rPr>
          <w:rFonts w:ascii="Adobe Garamond Pro" w:hAnsi="Adobe Garamond Pro"/>
          <w:sz w:val="22"/>
        </w:rPr>
      </w:pPr>
      <w:bookmarkStart w:id="0" w:name="_GoBack"/>
      <w:bookmarkEnd w:id="0"/>
    </w:p>
    <w:sectPr w:rsidR="00C82210" w:rsidRPr="007809A8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6788" w14:textId="77777777" w:rsidR="009B7DD4" w:rsidRDefault="009B7DD4">
      <w:pPr>
        <w:spacing w:line="240" w:lineRule="auto"/>
      </w:pPr>
      <w:r>
        <w:separator/>
      </w:r>
    </w:p>
  </w:endnote>
  <w:endnote w:type="continuationSeparator" w:id="0">
    <w:p w14:paraId="7CB6AC9A" w14:textId="77777777" w:rsidR="009B7DD4" w:rsidRDefault="009B7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2408" w14:textId="77777777" w:rsidR="009B7DD4" w:rsidRDefault="009B7DD4">
      <w:pPr>
        <w:spacing w:line="240" w:lineRule="auto"/>
      </w:pPr>
      <w:r>
        <w:separator/>
      </w:r>
    </w:p>
  </w:footnote>
  <w:footnote w:type="continuationSeparator" w:id="0">
    <w:p w14:paraId="40DCF0EE" w14:textId="77777777" w:rsidR="009B7DD4" w:rsidRDefault="009B7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CB46" w14:textId="3D164FFE" w:rsidR="009B7DD4" w:rsidRDefault="00F9465A">
    <w:pPr>
      <w:pStyle w:val="YourName"/>
    </w:pPr>
    <w:sdt>
      <w:sdtPr>
        <w:alias w:val="Author"/>
        <w:id w:val="25244219"/>
        <w:placeholder>
          <w:docPart w:val="2481B6B9E5C2504EACF9C0CF1243F5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7DD4">
          <w:t xml:space="preserve">Garret </w:t>
        </w:r>
        <w:r w:rsidR="008316F1">
          <w:t>schneider</w:t>
        </w:r>
      </w:sdtContent>
    </w:sdt>
    <w:r w:rsidR="009B7DD4">
      <w:tab/>
      <w:t xml:space="preserve">Page </w:t>
    </w:r>
    <w:r w:rsidR="009B7DD4">
      <w:fldChar w:fldCharType="begin"/>
    </w:r>
    <w:r w:rsidR="009B7DD4">
      <w:instrText xml:space="preserve"> PAGE   \* MERGEFORMAT </w:instrText>
    </w:r>
    <w:r w:rsidR="009B7DD4">
      <w:fldChar w:fldCharType="separate"/>
    </w:r>
    <w:r>
      <w:rPr>
        <w:noProof/>
      </w:rPr>
      <w:t>2</w:t>
    </w:r>
    <w:r w:rsidR="009B7DD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B86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B1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5D0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2C49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337257"/>
    <w:multiLevelType w:val="multilevel"/>
    <w:tmpl w:val="DA30DE7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16E30D1"/>
    <w:multiLevelType w:val="hybridMultilevel"/>
    <w:tmpl w:val="5BBA83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1"/>
    <w:rsid w:val="0006582D"/>
    <w:rsid w:val="0009200F"/>
    <w:rsid w:val="00155631"/>
    <w:rsid w:val="002664B0"/>
    <w:rsid w:val="00304E38"/>
    <w:rsid w:val="003D146A"/>
    <w:rsid w:val="003D5DC7"/>
    <w:rsid w:val="004819E4"/>
    <w:rsid w:val="004A5C39"/>
    <w:rsid w:val="004C2F39"/>
    <w:rsid w:val="00543EA6"/>
    <w:rsid w:val="00580866"/>
    <w:rsid w:val="0063448B"/>
    <w:rsid w:val="00684142"/>
    <w:rsid w:val="007809A8"/>
    <w:rsid w:val="007F0100"/>
    <w:rsid w:val="007F06E5"/>
    <w:rsid w:val="00817CCD"/>
    <w:rsid w:val="008316F1"/>
    <w:rsid w:val="008B2150"/>
    <w:rsid w:val="008B2BDA"/>
    <w:rsid w:val="009B31BA"/>
    <w:rsid w:val="009B7DD4"/>
    <w:rsid w:val="00AF3016"/>
    <w:rsid w:val="00B35C22"/>
    <w:rsid w:val="00B71EE5"/>
    <w:rsid w:val="00C019B1"/>
    <w:rsid w:val="00C42A0C"/>
    <w:rsid w:val="00C82210"/>
    <w:rsid w:val="00E23AD8"/>
    <w:rsid w:val="00E37344"/>
    <w:rsid w:val="00E84CDE"/>
    <w:rsid w:val="00E93B31"/>
    <w:rsid w:val="00F35B23"/>
    <w:rsid w:val="00F63341"/>
    <w:rsid w:val="00F9449A"/>
    <w:rsid w:val="00F9465A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7B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table" w:styleId="TableGrid">
    <w:name w:val="Table Grid"/>
    <w:basedOn w:val="TableNormal"/>
    <w:uiPriority w:val="1"/>
    <w:rsid w:val="00E3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table" w:styleId="TableGrid">
    <w:name w:val="Table Grid"/>
    <w:basedOn w:val="TableNormal"/>
    <w:uiPriority w:val="1"/>
    <w:rsid w:val="00E3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:Users:garrets:Downloads: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CD847909F034983E8BBB36A2F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10C7-EF8C-C04A-B75F-D6CD72A04AF2}"/>
      </w:docPartPr>
      <w:docPartBody>
        <w:p w:rsidR="0003423F" w:rsidRDefault="0003423F">
          <w:pPr>
            <w:pStyle w:val="C84CD847909F034983E8BBB36A2F7C54"/>
          </w:pPr>
          <w:r>
            <w:t>[Pick the Year]</w:t>
          </w:r>
        </w:p>
      </w:docPartBody>
    </w:docPart>
    <w:docPart>
      <w:docPartPr>
        <w:name w:val="9D3DC277404BD940A605222A3191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892A-EE90-D847-8CB4-B9E8D1D6FA22}"/>
      </w:docPartPr>
      <w:docPartBody>
        <w:p w:rsidR="0003423F" w:rsidRDefault="0003423F">
          <w:pPr>
            <w:pStyle w:val="9D3DC277404BD940A605222A31917E3C"/>
          </w:pPr>
          <w:r>
            <w:t>[Pick the Year]</w:t>
          </w:r>
        </w:p>
      </w:docPartBody>
    </w:docPart>
    <w:docPart>
      <w:docPartPr>
        <w:name w:val="7D7404578E95A148BC4104E4C5EE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AE9F-33DC-9F4F-8878-1651C08E0D55}"/>
      </w:docPartPr>
      <w:docPartBody>
        <w:p w:rsidR="0003423F" w:rsidRDefault="0003423F">
          <w:pPr>
            <w:pStyle w:val="7D7404578E95A148BC4104E4C5EE155F"/>
          </w:pPr>
          <w:r>
            <w:t>[Pick the Year]</w:t>
          </w:r>
        </w:p>
      </w:docPartBody>
    </w:docPart>
    <w:docPart>
      <w:docPartPr>
        <w:name w:val="AA3468996328144DB07BC7159605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2D65-09FE-5246-914D-C3C4A916704B}"/>
      </w:docPartPr>
      <w:docPartBody>
        <w:p w:rsidR="0003423F" w:rsidRDefault="0003423F">
          <w:pPr>
            <w:pStyle w:val="AA3468996328144DB07BC7159605FFCC"/>
          </w:pPr>
          <w:r>
            <w:t>[Pick the Year]</w:t>
          </w:r>
        </w:p>
      </w:docPartBody>
    </w:docPart>
    <w:docPart>
      <w:docPartPr>
        <w:name w:val="0E036DEC1DE18D4291279BA1B0E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2A91-F645-5440-9673-F74680A9DC6C}"/>
      </w:docPartPr>
      <w:docPartBody>
        <w:p w:rsidR="0003423F" w:rsidRDefault="0003423F">
          <w:pPr>
            <w:pStyle w:val="0E036DEC1DE18D4291279BA1B0EEC295"/>
          </w:pPr>
          <w:r>
            <w:t>[End Date]</w:t>
          </w:r>
        </w:p>
      </w:docPartBody>
    </w:docPart>
    <w:docPart>
      <w:docPartPr>
        <w:name w:val="24E040D6C55FA542A71C38E6C7B7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EE19-F26B-2242-B917-D506E4B61899}"/>
      </w:docPartPr>
      <w:docPartBody>
        <w:p w:rsidR="0003423F" w:rsidRDefault="0003423F">
          <w:pPr>
            <w:pStyle w:val="24E040D6C55FA542A71C38E6C7B73BE8"/>
          </w:pPr>
          <w: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2481B6B9E5C2504EACF9C0CF1243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9315-5E60-EC48-89F3-BDDECD4A7534}"/>
      </w:docPartPr>
      <w:docPartBody>
        <w:p w:rsidR="0003423F" w:rsidRDefault="0003423F">
          <w:pPr>
            <w:pStyle w:val="2481B6B9E5C2504EACF9C0CF1243F58E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1A2EACBF20CAC2488809DD24549C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BA19-E06E-7640-9F7C-053D75A6961F}"/>
      </w:docPartPr>
      <w:docPartBody>
        <w:p w:rsidR="0003423F" w:rsidRDefault="0003423F" w:rsidP="0003423F">
          <w:pPr>
            <w:pStyle w:val="1A2EACBF20CAC2488809DD24549C7279"/>
          </w:pPr>
          <w:r>
            <w:t>[Pick the Year]</w:t>
          </w:r>
        </w:p>
      </w:docPartBody>
    </w:docPart>
    <w:docPart>
      <w:docPartPr>
        <w:name w:val="DEC9FDB71AC4564682F3A0F44F94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B6B3-BC4C-AF45-9692-7324737F6EC3}"/>
      </w:docPartPr>
      <w:docPartBody>
        <w:p w:rsidR="0003423F" w:rsidRDefault="0003423F" w:rsidP="0003423F">
          <w:pPr>
            <w:pStyle w:val="DEC9FDB71AC4564682F3A0F44F943A37"/>
          </w:pPr>
          <w:r>
            <w:t>[Pick the Year]</w:t>
          </w:r>
        </w:p>
      </w:docPartBody>
    </w:docPart>
    <w:docPart>
      <w:docPartPr>
        <w:name w:val="9DCE6DD9F8ABD846B1DA5940A439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8EC8-EDB8-024C-A148-8237E45161E9}"/>
      </w:docPartPr>
      <w:docPartBody>
        <w:p w:rsidR="0003423F" w:rsidRDefault="0003423F" w:rsidP="0003423F">
          <w:pPr>
            <w:pStyle w:val="9DCE6DD9F8ABD846B1DA5940A439F495"/>
          </w:pPr>
          <w:r>
            <w:t>[Pick the Year]</w:t>
          </w:r>
        </w:p>
      </w:docPartBody>
    </w:docPart>
    <w:docPart>
      <w:docPartPr>
        <w:name w:val="A7D46A6028A0E645A336E0A93249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FB02-438B-864A-B4EF-639416827791}"/>
      </w:docPartPr>
      <w:docPartBody>
        <w:p w:rsidR="0003423F" w:rsidRDefault="0003423F" w:rsidP="0003423F">
          <w:pPr>
            <w:pStyle w:val="A7D46A6028A0E645A336E0A93249F4CE"/>
          </w:pPr>
          <w:r>
            <w:t>[Pick the Year]</w:t>
          </w:r>
        </w:p>
      </w:docPartBody>
    </w:docPart>
    <w:docPart>
      <w:docPartPr>
        <w:name w:val="4DEA75612788AD41B7778B897949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CAE-1CC1-6246-AEE0-246A8D444B0F}"/>
      </w:docPartPr>
      <w:docPartBody>
        <w:p w:rsidR="0003423F" w:rsidRDefault="0003423F" w:rsidP="0003423F">
          <w:pPr>
            <w:pStyle w:val="4DEA75612788AD41B7778B8979495ACF"/>
          </w:pPr>
          <w:r>
            <w:t>[your name]</w:t>
          </w:r>
        </w:p>
      </w:docPartBody>
    </w:docPart>
    <w:docPart>
      <w:docPartPr>
        <w:name w:val="AC1ABC85C1065449A592AAD3A024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42A-2BAB-7B45-90D7-94D01C640613}"/>
      </w:docPartPr>
      <w:docPartBody>
        <w:p w:rsidR="0003423F" w:rsidRDefault="0003423F" w:rsidP="0003423F">
          <w:pPr>
            <w:pStyle w:val="AC1ABC85C1065449A592AAD3A02472C6"/>
          </w:pPr>
          <w:r>
            <w:t>[Pick the Year]</w:t>
          </w:r>
        </w:p>
      </w:docPartBody>
    </w:docPart>
    <w:docPart>
      <w:docPartPr>
        <w:name w:val="D2D960DD422F584896F6487A7DF9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1604-2093-7245-A4A6-A02A66CFA381}"/>
      </w:docPartPr>
      <w:docPartBody>
        <w:p w:rsidR="0003423F" w:rsidRDefault="0003423F" w:rsidP="0003423F">
          <w:pPr>
            <w:pStyle w:val="D2D960DD422F584896F6487A7DF956CE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3F"/>
    <w:rsid w:val="000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5617687F4E04A85F708559C0155A4">
    <w:name w:val="A2A5617687F4E04A85F708559C0155A4"/>
  </w:style>
  <w:style w:type="paragraph" w:customStyle="1" w:styleId="1A09CDFCA01D5C44A9B67BAD688A5AEF">
    <w:name w:val="1A09CDFCA01D5C44A9B67BAD688A5AEF"/>
  </w:style>
  <w:style w:type="paragraph" w:customStyle="1" w:styleId="FED59BAC4F197F468F4204D4607CDE6F">
    <w:name w:val="FED59BAC4F197F468F4204D4607CDE6F"/>
  </w:style>
  <w:style w:type="paragraph" w:customStyle="1" w:styleId="C383AE491CD4B74984557CDA0065AF03">
    <w:name w:val="C383AE491CD4B74984557CDA0065AF03"/>
  </w:style>
  <w:style w:type="paragraph" w:customStyle="1" w:styleId="79B9C0655B97EB4AAF8DE93B2CE12F8C">
    <w:name w:val="79B9C0655B97EB4AAF8DE93B2CE12F8C"/>
  </w:style>
  <w:style w:type="paragraph" w:customStyle="1" w:styleId="947CDFC2117E6D4BA2B419EA8B4D4D60">
    <w:name w:val="947CDFC2117E6D4BA2B419EA8B4D4D60"/>
  </w:style>
  <w:style w:type="paragraph" w:customStyle="1" w:styleId="D6CED36075D80F46B0FD9B8A1868FB85">
    <w:name w:val="D6CED36075D80F46B0FD9B8A1868FB85"/>
  </w:style>
  <w:style w:type="paragraph" w:customStyle="1" w:styleId="C84CD847909F034983E8BBB36A2F7C54">
    <w:name w:val="C84CD847909F034983E8BBB36A2F7C54"/>
  </w:style>
  <w:style w:type="paragraph" w:customStyle="1" w:styleId="26F0BF6B64209A4D9E608241CC6DCC67">
    <w:name w:val="26F0BF6B64209A4D9E608241CC6DCC67"/>
  </w:style>
  <w:style w:type="paragraph" w:customStyle="1" w:styleId="60BE121A39AD2D4D925D6893FE4CA9C9">
    <w:name w:val="60BE121A39AD2D4D925D6893FE4CA9C9"/>
  </w:style>
  <w:style w:type="paragraph" w:customStyle="1" w:styleId="C9436A36BA1E7A4CAE2CF99DA5BE899D">
    <w:name w:val="C9436A36BA1E7A4CAE2CF99DA5BE899D"/>
  </w:style>
  <w:style w:type="paragraph" w:customStyle="1" w:styleId="880CADCB24EA3E4EA2A479A4A77246D9">
    <w:name w:val="880CADCB24EA3E4EA2A479A4A77246D9"/>
  </w:style>
  <w:style w:type="paragraph" w:customStyle="1" w:styleId="9D3DC277404BD940A605222A31917E3C">
    <w:name w:val="9D3DC277404BD940A605222A31917E3C"/>
  </w:style>
  <w:style w:type="paragraph" w:customStyle="1" w:styleId="E77994DA628C0A428AFB7D65596384B8">
    <w:name w:val="E77994DA628C0A428AFB7D65596384B8"/>
  </w:style>
  <w:style w:type="paragraph" w:customStyle="1" w:styleId="8845C7D20643DE4EB1B7556F03676D7D">
    <w:name w:val="8845C7D20643DE4EB1B7556F03676D7D"/>
  </w:style>
  <w:style w:type="paragraph" w:customStyle="1" w:styleId="EB1F71F3AD50384589A8F8A11B5B3174">
    <w:name w:val="EB1F71F3AD50384589A8F8A11B5B3174"/>
  </w:style>
  <w:style w:type="paragraph" w:customStyle="1" w:styleId="7D7404578E95A148BC4104E4C5EE155F">
    <w:name w:val="7D7404578E95A148BC4104E4C5EE155F"/>
  </w:style>
  <w:style w:type="paragraph" w:customStyle="1" w:styleId="D88A636C817E0942B20FADF5DE32F97D">
    <w:name w:val="D88A636C817E0942B20FADF5DE32F97D"/>
  </w:style>
  <w:style w:type="paragraph" w:customStyle="1" w:styleId="7E191984A235CE4D89F71CDE8B03D3B4">
    <w:name w:val="7E191984A235CE4D89F71CDE8B03D3B4"/>
  </w:style>
  <w:style w:type="paragraph" w:customStyle="1" w:styleId="632397EE0DEA8343AD4F959E12155D4E">
    <w:name w:val="632397EE0DEA8343AD4F959E12155D4E"/>
  </w:style>
  <w:style w:type="paragraph" w:customStyle="1" w:styleId="F5819D3F3A8D9F4CB02B759EB9931D62">
    <w:name w:val="F5819D3F3A8D9F4CB02B759EB9931D62"/>
  </w:style>
  <w:style w:type="paragraph" w:customStyle="1" w:styleId="808888CDF6EC1F40AC41E950FFBE0753">
    <w:name w:val="808888CDF6EC1F40AC41E950FFBE0753"/>
  </w:style>
  <w:style w:type="paragraph" w:customStyle="1" w:styleId="6C6B787CCDD638489DA4D8D1DEF6AD55">
    <w:name w:val="6C6B787CCDD638489DA4D8D1DEF6AD55"/>
  </w:style>
  <w:style w:type="paragraph" w:customStyle="1" w:styleId="D685AD2DB67EE2459096E1E1F0056FA5">
    <w:name w:val="D685AD2DB67EE2459096E1E1F0056FA5"/>
  </w:style>
  <w:style w:type="paragraph" w:customStyle="1" w:styleId="BC60460FA32EA548AA7BFB0DCDED3E68">
    <w:name w:val="BC60460FA32EA548AA7BFB0DCDED3E68"/>
  </w:style>
  <w:style w:type="paragraph" w:customStyle="1" w:styleId="671BAC433264CB489B7F3CA5EB0E7D28">
    <w:name w:val="671BAC433264CB489B7F3CA5EB0E7D28"/>
  </w:style>
  <w:style w:type="paragraph" w:customStyle="1" w:styleId="341495ED33473A4F992D6B4154A43672">
    <w:name w:val="341495ED33473A4F992D6B4154A43672"/>
  </w:style>
  <w:style w:type="paragraph" w:customStyle="1" w:styleId="B2C574775A130A47BC230D5D0C78EE81">
    <w:name w:val="B2C574775A130A47BC230D5D0C78EE81"/>
  </w:style>
  <w:style w:type="paragraph" w:customStyle="1" w:styleId="C910B653E5C6A64C95C63B47915C34B6">
    <w:name w:val="C910B653E5C6A64C95C63B47915C34B6"/>
  </w:style>
  <w:style w:type="paragraph" w:customStyle="1" w:styleId="942E1BC749D1734A80479CABFDD46468">
    <w:name w:val="942E1BC749D1734A80479CABFDD46468"/>
  </w:style>
  <w:style w:type="paragraph" w:customStyle="1" w:styleId="0A94717197D2F444884304EC8C1F26E9">
    <w:name w:val="0A94717197D2F444884304EC8C1F26E9"/>
  </w:style>
  <w:style w:type="paragraph" w:customStyle="1" w:styleId="AA3468996328144DB07BC7159605FFCC">
    <w:name w:val="AA3468996328144DB07BC7159605FFCC"/>
  </w:style>
  <w:style w:type="paragraph" w:customStyle="1" w:styleId="76160AF2269EBF468300D045FB523ABC">
    <w:name w:val="76160AF2269EBF468300D045FB523ABC"/>
  </w:style>
  <w:style w:type="paragraph" w:customStyle="1" w:styleId="19272E45628492478AF207691FFF2B04">
    <w:name w:val="19272E45628492478AF207691FFF2B04"/>
  </w:style>
  <w:style w:type="paragraph" w:customStyle="1" w:styleId="E051DDD4D26DE24AB4020197D3C7B322">
    <w:name w:val="E051DDD4D26DE24AB4020197D3C7B322"/>
  </w:style>
  <w:style w:type="paragraph" w:customStyle="1" w:styleId="27D15CFCC61AE444AFF3F20B1DB7D21D">
    <w:name w:val="27D15CFCC61AE444AFF3F20B1DB7D21D"/>
  </w:style>
  <w:style w:type="paragraph" w:customStyle="1" w:styleId="6CED9AFA84F3AA4B8FFF8CE352D2ABDB">
    <w:name w:val="6CED9AFA84F3AA4B8FFF8CE352D2ABDB"/>
  </w:style>
  <w:style w:type="paragraph" w:customStyle="1" w:styleId="9A6002A29F1D7E48940497B43DE3084B">
    <w:name w:val="9A6002A29F1D7E48940497B43DE3084B"/>
  </w:style>
  <w:style w:type="paragraph" w:customStyle="1" w:styleId="67BDE9466D562543956F72009F490039">
    <w:name w:val="67BDE9466D562543956F72009F490039"/>
  </w:style>
  <w:style w:type="paragraph" w:customStyle="1" w:styleId="F8AC2295BF647D42B7E2A817A6A75F1A">
    <w:name w:val="F8AC2295BF647D42B7E2A817A6A75F1A"/>
  </w:style>
  <w:style w:type="paragraph" w:customStyle="1" w:styleId="0122F3B44541D94F89007F8299DA0A88">
    <w:name w:val="0122F3B44541D94F89007F8299DA0A88"/>
  </w:style>
  <w:style w:type="paragraph" w:customStyle="1" w:styleId="AD4B30012D701E4F9194FE84128A629C">
    <w:name w:val="AD4B30012D701E4F9194FE84128A629C"/>
  </w:style>
  <w:style w:type="paragraph" w:customStyle="1" w:styleId="4CFF79038A54B348956B7B720C4F59A7">
    <w:name w:val="4CFF79038A54B348956B7B720C4F59A7"/>
  </w:style>
  <w:style w:type="paragraph" w:customStyle="1" w:styleId="66C54231FC7DEB48B8AF276980B2417A">
    <w:name w:val="66C54231FC7DEB48B8AF276980B2417A"/>
  </w:style>
  <w:style w:type="paragraph" w:customStyle="1" w:styleId="B5D58AD4012C8C418FFC763C337C166B">
    <w:name w:val="B5D58AD4012C8C418FFC763C337C166B"/>
  </w:style>
  <w:style w:type="paragraph" w:customStyle="1" w:styleId="18C34D9FDAA71A4892E82B22F14CC6F1">
    <w:name w:val="18C34D9FDAA71A4892E82B22F14CC6F1"/>
  </w:style>
  <w:style w:type="paragraph" w:customStyle="1" w:styleId="EB360957DAE14A4482F92E7FFD92915F">
    <w:name w:val="EB360957DAE14A4482F92E7FFD92915F"/>
  </w:style>
  <w:style w:type="paragraph" w:customStyle="1" w:styleId="A214E60EA468CC4E9BACB897D1195C0B">
    <w:name w:val="A214E60EA468CC4E9BACB897D1195C0B"/>
  </w:style>
  <w:style w:type="paragraph" w:customStyle="1" w:styleId="C5401D6E75CD844396E756757F6876B0">
    <w:name w:val="C5401D6E75CD844396E756757F6876B0"/>
  </w:style>
  <w:style w:type="paragraph" w:customStyle="1" w:styleId="F8B2F9083821674CB8EF67829BD9888C">
    <w:name w:val="F8B2F9083821674CB8EF67829BD9888C"/>
  </w:style>
  <w:style w:type="paragraph" w:customStyle="1" w:styleId="0E036DEC1DE18D4291279BA1B0EEC295">
    <w:name w:val="0E036DEC1DE18D4291279BA1B0EEC295"/>
  </w:style>
  <w:style w:type="paragraph" w:customStyle="1" w:styleId="24E040D6C55FA542A71C38E6C7B73BE8">
    <w:name w:val="24E040D6C55FA542A71C38E6C7B73BE8"/>
  </w:style>
  <w:style w:type="paragraph" w:customStyle="1" w:styleId="521019CE26153B4F9B682E969FCAEF86">
    <w:name w:val="521019CE26153B4F9B682E969FCAEF86"/>
  </w:style>
  <w:style w:type="paragraph" w:customStyle="1" w:styleId="EF3F76CD16A41842BBAE75C868387E9C">
    <w:name w:val="EF3F76CD16A41842BBAE75C868387E9C"/>
  </w:style>
  <w:style w:type="paragraph" w:customStyle="1" w:styleId="B648A7CAFB6CF641B83058EB4AED509B">
    <w:name w:val="B648A7CAFB6CF641B83058EB4AED509B"/>
  </w:style>
  <w:style w:type="paragraph" w:customStyle="1" w:styleId="70046E75C285FE4C8EC204DAF2F039C5">
    <w:name w:val="70046E75C285FE4C8EC204DAF2F039C5"/>
  </w:style>
  <w:style w:type="paragraph" w:customStyle="1" w:styleId="6817CCC0544F4A45BBFA18A067C4D479">
    <w:name w:val="6817CCC0544F4A45BBFA18A067C4D479"/>
  </w:style>
  <w:style w:type="paragraph" w:customStyle="1" w:styleId="EE689EFC1D8CF94B8A98A6B73C6234F1">
    <w:name w:val="EE689EFC1D8CF94B8A98A6B73C6234F1"/>
  </w:style>
  <w:style w:type="paragraph" w:customStyle="1" w:styleId="FA2BFA860AFE3246AADC9FEFF20D056E">
    <w:name w:val="FA2BFA860AFE3246AADC9FEFF20D056E"/>
  </w:style>
  <w:style w:type="paragraph" w:customStyle="1" w:styleId="F1768DCE8749F44CBD3E1D602D896056">
    <w:name w:val="F1768DCE8749F44CBD3E1D602D896056"/>
  </w:style>
  <w:style w:type="paragraph" w:customStyle="1" w:styleId="4F6636C3E980784C93FB8539F3933CCF">
    <w:name w:val="4F6636C3E980784C93FB8539F3933CCF"/>
  </w:style>
  <w:style w:type="paragraph" w:customStyle="1" w:styleId="6762DCA6D8D8A447814BF5167374CD73">
    <w:name w:val="6762DCA6D8D8A447814BF5167374CD73"/>
  </w:style>
  <w:style w:type="paragraph" w:customStyle="1" w:styleId="BE9D13002C0E3C4899E3772915F71D62">
    <w:name w:val="BE9D13002C0E3C4899E3772915F71D62"/>
  </w:style>
  <w:style w:type="paragraph" w:customStyle="1" w:styleId="FCC7D8D540148249A5BCADA865B383F3">
    <w:name w:val="FCC7D8D540148249A5BCADA865B383F3"/>
  </w:style>
  <w:style w:type="paragraph" w:customStyle="1" w:styleId="70B0A2D3746DA24B875C0EC12C5092EB">
    <w:name w:val="70B0A2D3746DA24B875C0EC12C5092EB"/>
  </w:style>
  <w:style w:type="paragraph" w:customStyle="1" w:styleId="56D8DC3B1653ED4194920D265B86A92F">
    <w:name w:val="56D8DC3B1653ED4194920D265B86A92F"/>
  </w:style>
  <w:style w:type="paragraph" w:customStyle="1" w:styleId="B5E1BB724F201C4B85A2BF146F1A0A22">
    <w:name w:val="B5E1BB724F201C4B85A2BF146F1A0A22"/>
  </w:style>
  <w:style w:type="paragraph" w:customStyle="1" w:styleId="D2363E6CEBA39C47808897681895F5CC">
    <w:name w:val="D2363E6CEBA39C47808897681895F5CC"/>
  </w:style>
  <w:style w:type="paragraph" w:customStyle="1" w:styleId="1BC0787D940DD4479ED946DA3665B2C6">
    <w:name w:val="1BC0787D940DD4479ED946DA3665B2C6"/>
  </w:style>
  <w:style w:type="paragraph" w:customStyle="1" w:styleId="2491EEB656657C4399AC5D6B130CCBBF">
    <w:name w:val="2491EEB656657C4399AC5D6B130CCBBF"/>
  </w:style>
  <w:style w:type="paragraph" w:customStyle="1" w:styleId="1EDC43717C61C1488739FBFA46637638">
    <w:name w:val="1EDC43717C61C1488739FBFA46637638"/>
  </w:style>
  <w:style w:type="paragraph" w:customStyle="1" w:styleId="61CB4AE76D2D2249ADA0D1A7C39FE2BC">
    <w:name w:val="61CB4AE76D2D2249ADA0D1A7C39FE2BC"/>
  </w:style>
  <w:style w:type="paragraph" w:customStyle="1" w:styleId="DBC909D7BA2C2047A2A901E6E315FDED">
    <w:name w:val="DBC909D7BA2C2047A2A901E6E315FDED"/>
  </w:style>
  <w:style w:type="paragraph" w:customStyle="1" w:styleId="EA920DF6F4EA714C9B0AF1076D2F1967">
    <w:name w:val="EA920DF6F4EA714C9B0AF1076D2F1967"/>
  </w:style>
  <w:style w:type="paragraph" w:customStyle="1" w:styleId="433F07F3134F994E9C3B7A051CDF7085">
    <w:name w:val="433F07F3134F994E9C3B7A051CDF70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81B6B9E5C2504EACF9C0CF1243F58E">
    <w:name w:val="2481B6B9E5C2504EACF9C0CF1243F58E"/>
  </w:style>
  <w:style w:type="paragraph" w:customStyle="1" w:styleId="1A2EACBF20CAC2488809DD24549C7279">
    <w:name w:val="1A2EACBF20CAC2488809DD24549C7279"/>
    <w:rsid w:val="0003423F"/>
  </w:style>
  <w:style w:type="paragraph" w:customStyle="1" w:styleId="DEC9FDB71AC4564682F3A0F44F943A37">
    <w:name w:val="DEC9FDB71AC4564682F3A0F44F943A37"/>
    <w:rsid w:val="0003423F"/>
  </w:style>
  <w:style w:type="paragraph" w:customStyle="1" w:styleId="9DCE6DD9F8ABD846B1DA5940A439F495">
    <w:name w:val="9DCE6DD9F8ABD846B1DA5940A439F495"/>
    <w:rsid w:val="0003423F"/>
  </w:style>
  <w:style w:type="paragraph" w:customStyle="1" w:styleId="A7D46A6028A0E645A336E0A93249F4CE">
    <w:name w:val="A7D46A6028A0E645A336E0A93249F4CE"/>
    <w:rsid w:val="0003423F"/>
  </w:style>
  <w:style w:type="paragraph" w:customStyle="1" w:styleId="4397176F301C984ABA13605138EFD49C">
    <w:name w:val="4397176F301C984ABA13605138EFD49C"/>
    <w:rsid w:val="0003423F"/>
  </w:style>
  <w:style w:type="paragraph" w:customStyle="1" w:styleId="A711F0F08A3AF44FAFBE4C4E13BBDAC3">
    <w:name w:val="A711F0F08A3AF44FAFBE4C4E13BBDAC3"/>
    <w:rsid w:val="0003423F"/>
  </w:style>
  <w:style w:type="paragraph" w:customStyle="1" w:styleId="27DF2A81E2460742AC7A68B6AAADF17C">
    <w:name w:val="27DF2A81E2460742AC7A68B6AAADF17C"/>
    <w:rsid w:val="0003423F"/>
  </w:style>
  <w:style w:type="paragraph" w:customStyle="1" w:styleId="9C692344E63E1A4091D9F6D999655026">
    <w:name w:val="9C692344E63E1A4091D9F6D999655026"/>
    <w:rsid w:val="0003423F"/>
  </w:style>
  <w:style w:type="paragraph" w:customStyle="1" w:styleId="4D152783AB103444ADFAE331E66DB54E">
    <w:name w:val="4D152783AB103444ADFAE331E66DB54E"/>
    <w:rsid w:val="0003423F"/>
  </w:style>
  <w:style w:type="paragraph" w:customStyle="1" w:styleId="3500D25FC5E71A42AAC2C158130AC06C">
    <w:name w:val="3500D25FC5E71A42AAC2C158130AC06C"/>
    <w:rsid w:val="0003423F"/>
  </w:style>
  <w:style w:type="paragraph" w:customStyle="1" w:styleId="F82B1B3E4A1A92478171FFF2B6DDE977">
    <w:name w:val="F82B1B3E4A1A92478171FFF2B6DDE977"/>
    <w:rsid w:val="0003423F"/>
  </w:style>
  <w:style w:type="paragraph" w:customStyle="1" w:styleId="AC6CF229FDF5A54DAE62563B0BA74715">
    <w:name w:val="AC6CF229FDF5A54DAE62563B0BA74715"/>
    <w:rsid w:val="0003423F"/>
  </w:style>
  <w:style w:type="paragraph" w:customStyle="1" w:styleId="C3D9E1359F72F642BFEECA5EE15B0157">
    <w:name w:val="C3D9E1359F72F642BFEECA5EE15B0157"/>
    <w:rsid w:val="0003423F"/>
  </w:style>
  <w:style w:type="paragraph" w:customStyle="1" w:styleId="4CA70D9E1039AD499F50C38711FDAFFB">
    <w:name w:val="4CA70D9E1039AD499F50C38711FDAFFB"/>
    <w:rsid w:val="0003423F"/>
  </w:style>
  <w:style w:type="paragraph" w:customStyle="1" w:styleId="1BA40A542F702C4C98EEEF546171255C">
    <w:name w:val="1BA40A542F702C4C98EEEF546171255C"/>
    <w:rsid w:val="0003423F"/>
  </w:style>
  <w:style w:type="paragraph" w:customStyle="1" w:styleId="E67F403C80CEAB4383ADCAC0FD27680A">
    <w:name w:val="E67F403C80CEAB4383ADCAC0FD27680A"/>
    <w:rsid w:val="0003423F"/>
  </w:style>
  <w:style w:type="paragraph" w:customStyle="1" w:styleId="E3BE3E499594A04BADB9C6F35C4AE7AD">
    <w:name w:val="E3BE3E499594A04BADB9C6F35C4AE7AD"/>
    <w:rsid w:val="0003423F"/>
  </w:style>
  <w:style w:type="paragraph" w:customStyle="1" w:styleId="4DEA75612788AD41B7778B8979495ACF">
    <w:name w:val="4DEA75612788AD41B7778B8979495ACF"/>
    <w:rsid w:val="0003423F"/>
  </w:style>
  <w:style w:type="paragraph" w:customStyle="1" w:styleId="A1BA2225DA0E0D4590D460FF2999BAED">
    <w:name w:val="A1BA2225DA0E0D4590D460FF2999BAED"/>
    <w:rsid w:val="0003423F"/>
  </w:style>
  <w:style w:type="paragraph" w:customStyle="1" w:styleId="AC1ABC85C1065449A592AAD3A02472C6">
    <w:name w:val="AC1ABC85C1065449A592AAD3A02472C6"/>
    <w:rsid w:val="0003423F"/>
  </w:style>
  <w:style w:type="paragraph" w:customStyle="1" w:styleId="D2D960DD422F584896F6487A7DF956CE">
    <w:name w:val="D2D960DD422F584896F6487A7DF956CE"/>
    <w:rsid w:val="000342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5617687F4E04A85F708559C0155A4">
    <w:name w:val="A2A5617687F4E04A85F708559C0155A4"/>
  </w:style>
  <w:style w:type="paragraph" w:customStyle="1" w:styleId="1A09CDFCA01D5C44A9B67BAD688A5AEF">
    <w:name w:val="1A09CDFCA01D5C44A9B67BAD688A5AEF"/>
  </w:style>
  <w:style w:type="paragraph" w:customStyle="1" w:styleId="FED59BAC4F197F468F4204D4607CDE6F">
    <w:name w:val="FED59BAC4F197F468F4204D4607CDE6F"/>
  </w:style>
  <w:style w:type="paragraph" w:customStyle="1" w:styleId="C383AE491CD4B74984557CDA0065AF03">
    <w:name w:val="C383AE491CD4B74984557CDA0065AF03"/>
  </w:style>
  <w:style w:type="paragraph" w:customStyle="1" w:styleId="79B9C0655B97EB4AAF8DE93B2CE12F8C">
    <w:name w:val="79B9C0655B97EB4AAF8DE93B2CE12F8C"/>
  </w:style>
  <w:style w:type="paragraph" w:customStyle="1" w:styleId="947CDFC2117E6D4BA2B419EA8B4D4D60">
    <w:name w:val="947CDFC2117E6D4BA2B419EA8B4D4D60"/>
  </w:style>
  <w:style w:type="paragraph" w:customStyle="1" w:styleId="D6CED36075D80F46B0FD9B8A1868FB85">
    <w:name w:val="D6CED36075D80F46B0FD9B8A1868FB85"/>
  </w:style>
  <w:style w:type="paragraph" w:customStyle="1" w:styleId="C84CD847909F034983E8BBB36A2F7C54">
    <w:name w:val="C84CD847909F034983E8BBB36A2F7C54"/>
  </w:style>
  <w:style w:type="paragraph" w:customStyle="1" w:styleId="26F0BF6B64209A4D9E608241CC6DCC67">
    <w:name w:val="26F0BF6B64209A4D9E608241CC6DCC67"/>
  </w:style>
  <w:style w:type="paragraph" w:customStyle="1" w:styleId="60BE121A39AD2D4D925D6893FE4CA9C9">
    <w:name w:val="60BE121A39AD2D4D925D6893FE4CA9C9"/>
  </w:style>
  <w:style w:type="paragraph" w:customStyle="1" w:styleId="C9436A36BA1E7A4CAE2CF99DA5BE899D">
    <w:name w:val="C9436A36BA1E7A4CAE2CF99DA5BE899D"/>
  </w:style>
  <w:style w:type="paragraph" w:customStyle="1" w:styleId="880CADCB24EA3E4EA2A479A4A77246D9">
    <w:name w:val="880CADCB24EA3E4EA2A479A4A77246D9"/>
  </w:style>
  <w:style w:type="paragraph" w:customStyle="1" w:styleId="9D3DC277404BD940A605222A31917E3C">
    <w:name w:val="9D3DC277404BD940A605222A31917E3C"/>
  </w:style>
  <w:style w:type="paragraph" w:customStyle="1" w:styleId="E77994DA628C0A428AFB7D65596384B8">
    <w:name w:val="E77994DA628C0A428AFB7D65596384B8"/>
  </w:style>
  <w:style w:type="paragraph" w:customStyle="1" w:styleId="8845C7D20643DE4EB1B7556F03676D7D">
    <w:name w:val="8845C7D20643DE4EB1B7556F03676D7D"/>
  </w:style>
  <w:style w:type="paragraph" w:customStyle="1" w:styleId="EB1F71F3AD50384589A8F8A11B5B3174">
    <w:name w:val="EB1F71F3AD50384589A8F8A11B5B3174"/>
  </w:style>
  <w:style w:type="paragraph" w:customStyle="1" w:styleId="7D7404578E95A148BC4104E4C5EE155F">
    <w:name w:val="7D7404578E95A148BC4104E4C5EE155F"/>
  </w:style>
  <w:style w:type="paragraph" w:customStyle="1" w:styleId="D88A636C817E0942B20FADF5DE32F97D">
    <w:name w:val="D88A636C817E0942B20FADF5DE32F97D"/>
  </w:style>
  <w:style w:type="paragraph" w:customStyle="1" w:styleId="7E191984A235CE4D89F71CDE8B03D3B4">
    <w:name w:val="7E191984A235CE4D89F71CDE8B03D3B4"/>
  </w:style>
  <w:style w:type="paragraph" w:customStyle="1" w:styleId="632397EE0DEA8343AD4F959E12155D4E">
    <w:name w:val="632397EE0DEA8343AD4F959E12155D4E"/>
  </w:style>
  <w:style w:type="paragraph" w:customStyle="1" w:styleId="F5819D3F3A8D9F4CB02B759EB9931D62">
    <w:name w:val="F5819D3F3A8D9F4CB02B759EB9931D62"/>
  </w:style>
  <w:style w:type="paragraph" w:customStyle="1" w:styleId="808888CDF6EC1F40AC41E950FFBE0753">
    <w:name w:val="808888CDF6EC1F40AC41E950FFBE0753"/>
  </w:style>
  <w:style w:type="paragraph" w:customStyle="1" w:styleId="6C6B787CCDD638489DA4D8D1DEF6AD55">
    <w:name w:val="6C6B787CCDD638489DA4D8D1DEF6AD55"/>
  </w:style>
  <w:style w:type="paragraph" w:customStyle="1" w:styleId="D685AD2DB67EE2459096E1E1F0056FA5">
    <w:name w:val="D685AD2DB67EE2459096E1E1F0056FA5"/>
  </w:style>
  <w:style w:type="paragraph" w:customStyle="1" w:styleId="BC60460FA32EA548AA7BFB0DCDED3E68">
    <w:name w:val="BC60460FA32EA548AA7BFB0DCDED3E68"/>
  </w:style>
  <w:style w:type="paragraph" w:customStyle="1" w:styleId="671BAC433264CB489B7F3CA5EB0E7D28">
    <w:name w:val="671BAC433264CB489B7F3CA5EB0E7D28"/>
  </w:style>
  <w:style w:type="paragraph" w:customStyle="1" w:styleId="341495ED33473A4F992D6B4154A43672">
    <w:name w:val="341495ED33473A4F992D6B4154A43672"/>
  </w:style>
  <w:style w:type="paragraph" w:customStyle="1" w:styleId="B2C574775A130A47BC230D5D0C78EE81">
    <w:name w:val="B2C574775A130A47BC230D5D0C78EE81"/>
  </w:style>
  <w:style w:type="paragraph" w:customStyle="1" w:styleId="C910B653E5C6A64C95C63B47915C34B6">
    <w:name w:val="C910B653E5C6A64C95C63B47915C34B6"/>
  </w:style>
  <w:style w:type="paragraph" w:customStyle="1" w:styleId="942E1BC749D1734A80479CABFDD46468">
    <w:name w:val="942E1BC749D1734A80479CABFDD46468"/>
  </w:style>
  <w:style w:type="paragraph" w:customStyle="1" w:styleId="0A94717197D2F444884304EC8C1F26E9">
    <w:name w:val="0A94717197D2F444884304EC8C1F26E9"/>
  </w:style>
  <w:style w:type="paragraph" w:customStyle="1" w:styleId="AA3468996328144DB07BC7159605FFCC">
    <w:name w:val="AA3468996328144DB07BC7159605FFCC"/>
  </w:style>
  <w:style w:type="paragraph" w:customStyle="1" w:styleId="76160AF2269EBF468300D045FB523ABC">
    <w:name w:val="76160AF2269EBF468300D045FB523ABC"/>
  </w:style>
  <w:style w:type="paragraph" w:customStyle="1" w:styleId="19272E45628492478AF207691FFF2B04">
    <w:name w:val="19272E45628492478AF207691FFF2B04"/>
  </w:style>
  <w:style w:type="paragraph" w:customStyle="1" w:styleId="E051DDD4D26DE24AB4020197D3C7B322">
    <w:name w:val="E051DDD4D26DE24AB4020197D3C7B322"/>
  </w:style>
  <w:style w:type="paragraph" w:customStyle="1" w:styleId="27D15CFCC61AE444AFF3F20B1DB7D21D">
    <w:name w:val="27D15CFCC61AE444AFF3F20B1DB7D21D"/>
  </w:style>
  <w:style w:type="paragraph" w:customStyle="1" w:styleId="6CED9AFA84F3AA4B8FFF8CE352D2ABDB">
    <w:name w:val="6CED9AFA84F3AA4B8FFF8CE352D2ABDB"/>
  </w:style>
  <w:style w:type="paragraph" w:customStyle="1" w:styleId="9A6002A29F1D7E48940497B43DE3084B">
    <w:name w:val="9A6002A29F1D7E48940497B43DE3084B"/>
  </w:style>
  <w:style w:type="paragraph" w:customStyle="1" w:styleId="67BDE9466D562543956F72009F490039">
    <w:name w:val="67BDE9466D562543956F72009F490039"/>
  </w:style>
  <w:style w:type="paragraph" w:customStyle="1" w:styleId="F8AC2295BF647D42B7E2A817A6A75F1A">
    <w:name w:val="F8AC2295BF647D42B7E2A817A6A75F1A"/>
  </w:style>
  <w:style w:type="paragraph" w:customStyle="1" w:styleId="0122F3B44541D94F89007F8299DA0A88">
    <w:name w:val="0122F3B44541D94F89007F8299DA0A88"/>
  </w:style>
  <w:style w:type="paragraph" w:customStyle="1" w:styleId="AD4B30012D701E4F9194FE84128A629C">
    <w:name w:val="AD4B30012D701E4F9194FE84128A629C"/>
  </w:style>
  <w:style w:type="paragraph" w:customStyle="1" w:styleId="4CFF79038A54B348956B7B720C4F59A7">
    <w:name w:val="4CFF79038A54B348956B7B720C4F59A7"/>
  </w:style>
  <w:style w:type="paragraph" w:customStyle="1" w:styleId="66C54231FC7DEB48B8AF276980B2417A">
    <w:name w:val="66C54231FC7DEB48B8AF276980B2417A"/>
  </w:style>
  <w:style w:type="paragraph" w:customStyle="1" w:styleId="B5D58AD4012C8C418FFC763C337C166B">
    <w:name w:val="B5D58AD4012C8C418FFC763C337C166B"/>
  </w:style>
  <w:style w:type="paragraph" w:customStyle="1" w:styleId="18C34D9FDAA71A4892E82B22F14CC6F1">
    <w:name w:val="18C34D9FDAA71A4892E82B22F14CC6F1"/>
  </w:style>
  <w:style w:type="paragraph" w:customStyle="1" w:styleId="EB360957DAE14A4482F92E7FFD92915F">
    <w:name w:val="EB360957DAE14A4482F92E7FFD92915F"/>
  </w:style>
  <w:style w:type="paragraph" w:customStyle="1" w:styleId="A214E60EA468CC4E9BACB897D1195C0B">
    <w:name w:val="A214E60EA468CC4E9BACB897D1195C0B"/>
  </w:style>
  <w:style w:type="paragraph" w:customStyle="1" w:styleId="C5401D6E75CD844396E756757F6876B0">
    <w:name w:val="C5401D6E75CD844396E756757F6876B0"/>
  </w:style>
  <w:style w:type="paragraph" w:customStyle="1" w:styleId="F8B2F9083821674CB8EF67829BD9888C">
    <w:name w:val="F8B2F9083821674CB8EF67829BD9888C"/>
  </w:style>
  <w:style w:type="paragraph" w:customStyle="1" w:styleId="0E036DEC1DE18D4291279BA1B0EEC295">
    <w:name w:val="0E036DEC1DE18D4291279BA1B0EEC295"/>
  </w:style>
  <w:style w:type="paragraph" w:customStyle="1" w:styleId="24E040D6C55FA542A71C38E6C7B73BE8">
    <w:name w:val="24E040D6C55FA542A71C38E6C7B73BE8"/>
  </w:style>
  <w:style w:type="paragraph" w:customStyle="1" w:styleId="521019CE26153B4F9B682E969FCAEF86">
    <w:name w:val="521019CE26153B4F9B682E969FCAEF86"/>
  </w:style>
  <w:style w:type="paragraph" w:customStyle="1" w:styleId="EF3F76CD16A41842BBAE75C868387E9C">
    <w:name w:val="EF3F76CD16A41842BBAE75C868387E9C"/>
  </w:style>
  <w:style w:type="paragraph" w:customStyle="1" w:styleId="B648A7CAFB6CF641B83058EB4AED509B">
    <w:name w:val="B648A7CAFB6CF641B83058EB4AED509B"/>
  </w:style>
  <w:style w:type="paragraph" w:customStyle="1" w:styleId="70046E75C285FE4C8EC204DAF2F039C5">
    <w:name w:val="70046E75C285FE4C8EC204DAF2F039C5"/>
  </w:style>
  <w:style w:type="paragraph" w:customStyle="1" w:styleId="6817CCC0544F4A45BBFA18A067C4D479">
    <w:name w:val="6817CCC0544F4A45BBFA18A067C4D479"/>
  </w:style>
  <w:style w:type="paragraph" w:customStyle="1" w:styleId="EE689EFC1D8CF94B8A98A6B73C6234F1">
    <w:name w:val="EE689EFC1D8CF94B8A98A6B73C6234F1"/>
  </w:style>
  <w:style w:type="paragraph" w:customStyle="1" w:styleId="FA2BFA860AFE3246AADC9FEFF20D056E">
    <w:name w:val="FA2BFA860AFE3246AADC9FEFF20D056E"/>
  </w:style>
  <w:style w:type="paragraph" w:customStyle="1" w:styleId="F1768DCE8749F44CBD3E1D602D896056">
    <w:name w:val="F1768DCE8749F44CBD3E1D602D896056"/>
  </w:style>
  <w:style w:type="paragraph" w:customStyle="1" w:styleId="4F6636C3E980784C93FB8539F3933CCF">
    <w:name w:val="4F6636C3E980784C93FB8539F3933CCF"/>
  </w:style>
  <w:style w:type="paragraph" w:customStyle="1" w:styleId="6762DCA6D8D8A447814BF5167374CD73">
    <w:name w:val="6762DCA6D8D8A447814BF5167374CD73"/>
  </w:style>
  <w:style w:type="paragraph" w:customStyle="1" w:styleId="BE9D13002C0E3C4899E3772915F71D62">
    <w:name w:val="BE9D13002C0E3C4899E3772915F71D62"/>
  </w:style>
  <w:style w:type="paragraph" w:customStyle="1" w:styleId="FCC7D8D540148249A5BCADA865B383F3">
    <w:name w:val="FCC7D8D540148249A5BCADA865B383F3"/>
  </w:style>
  <w:style w:type="paragraph" w:customStyle="1" w:styleId="70B0A2D3746DA24B875C0EC12C5092EB">
    <w:name w:val="70B0A2D3746DA24B875C0EC12C5092EB"/>
  </w:style>
  <w:style w:type="paragraph" w:customStyle="1" w:styleId="56D8DC3B1653ED4194920D265B86A92F">
    <w:name w:val="56D8DC3B1653ED4194920D265B86A92F"/>
  </w:style>
  <w:style w:type="paragraph" w:customStyle="1" w:styleId="B5E1BB724F201C4B85A2BF146F1A0A22">
    <w:name w:val="B5E1BB724F201C4B85A2BF146F1A0A22"/>
  </w:style>
  <w:style w:type="paragraph" w:customStyle="1" w:styleId="D2363E6CEBA39C47808897681895F5CC">
    <w:name w:val="D2363E6CEBA39C47808897681895F5CC"/>
  </w:style>
  <w:style w:type="paragraph" w:customStyle="1" w:styleId="1BC0787D940DD4479ED946DA3665B2C6">
    <w:name w:val="1BC0787D940DD4479ED946DA3665B2C6"/>
  </w:style>
  <w:style w:type="paragraph" w:customStyle="1" w:styleId="2491EEB656657C4399AC5D6B130CCBBF">
    <w:name w:val="2491EEB656657C4399AC5D6B130CCBBF"/>
  </w:style>
  <w:style w:type="paragraph" w:customStyle="1" w:styleId="1EDC43717C61C1488739FBFA46637638">
    <w:name w:val="1EDC43717C61C1488739FBFA46637638"/>
  </w:style>
  <w:style w:type="paragraph" w:customStyle="1" w:styleId="61CB4AE76D2D2249ADA0D1A7C39FE2BC">
    <w:name w:val="61CB4AE76D2D2249ADA0D1A7C39FE2BC"/>
  </w:style>
  <w:style w:type="paragraph" w:customStyle="1" w:styleId="DBC909D7BA2C2047A2A901E6E315FDED">
    <w:name w:val="DBC909D7BA2C2047A2A901E6E315FDED"/>
  </w:style>
  <w:style w:type="paragraph" w:customStyle="1" w:styleId="EA920DF6F4EA714C9B0AF1076D2F1967">
    <w:name w:val="EA920DF6F4EA714C9B0AF1076D2F1967"/>
  </w:style>
  <w:style w:type="paragraph" w:customStyle="1" w:styleId="433F07F3134F994E9C3B7A051CDF7085">
    <w:name w:val="433F07F3134F994E9C3B7A051CDF70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81B6B9E5C2504EACF9C0CF1243F58E">
    <w:name w:val="2481B6B9E5C2504EACF9C0CF1243F58E"/>
  </w:style>
  <w:style w:type="paragraph" w:customStyle="1" w:styleId="1A2EACBF20CAC2488809DD24549C7279">
    <w:name w:val="1A2EACBF20CAC2488809DD24549C7279"/>
    <w:rsid w:val="0003423F"/>
  </w:style>
  <w:style w:type="paragraph" w:customStyle="1" w:styleId="DEC9FDB71AC4564682F3A0F44F943A37">
    <w:name w:val="DEC9FDB71AC4564682F3A0F44F943A37"/>
    <w:rsid w:val="0003423F"/>
  </w:style>
  <w:style w:type="paragraph" w:customStyle="1" w:styleId="9DCE6DD9F8ABD846B1DA5940A439F495">
    <w:name w:val="9DCE6DD9F8ABD846B1DA5940A439F495"/>
    <w:rsid w:val="0003423F"/>
  </w:style>
  <w:style w:type="paragraph" w:customStyle="1" w:styleId="A7D46A6028A0E645A336E0A93249F4CE">
    <w:name w:val="A7D46A6028A0E645A336E0A93249F4CE"/>
    <w:rsid w:val="0003423F"/>
  </w:style>
  <w:style w:type="paragraph" w:customStyle="1" w:styleId="4397176F301C984ABA13605138EFD49C">
    <w:name w:val="4397176F301C984ABA13605138EFD49C"/>
    <w:rsid w:val="0003423F"/>
  </w:style>
  <w:style w:type="paragraph" w:customStyle="1" w:styleId="A711F0F08A3AF44FAFBE4C4E13BBDAC3">
    <w:name w:val="A711F0F08A3AF44FAFBE4C4E13BBDAC3"/>
    <w:rsid w:val="0003423F"/>
  </w:style>
  <w:style w:type="paragraph" w:customStyle="1" w:styleId="27DF2A81E2460742AC7A68B6AAADF17C">
    <w:name w:val="27DF2A81E2460742AC7A68B6AAADF17C"/>
    <w:rsid w:val="0003423F"/>
  </w:style>
  <w:style w:type="paragraph" w:customStyle="1" w:styleId="9C692344E63E1A4091D9F6D999655026">
    <w:name w:val="9C692344E63E1A4091D9F6D999655026"/>
    <w:rsid w:val="0003423F"/>
  </w:style>
  <w:style w:type="paragraph" w:customStyle="1" w:styleId="4D152783AB103444ADFAE331E66DB54E">
    <w:name w:val="4D152783AB103444ADFAE331E66DB54E"/>
    <w:rsid w:val="0003423F"/>
  </w:style>
  <w:style w:type="paragraph" w:customStyle="1" w:styleId="3500D25FC5E71A42AAC2C158130AC06C">
    <w:name w:val="3500D25FC5E71A42AAC2C158130AC06C"/>
    <w:rsid w:val="0003423F"/>
  </w:style>
  <w:style w:type="paragraph" w:customStyle="1" w:styleId="F82B1B3E4A1A92478171FFF2B6DDE977">
    <w:name w:val="F82B1B3E4A1A92478171FFF2B6DDE977"/>
    <w:rsid w:val="0003423F"/>
  </w:style>
  <w:style w:type="paragraph" w:customStyle="1" w:styleId="AC6CF229FDF5A54DAE62563B0BA74715">
    <w:name w:val="AC6CF229FDF5A54DAE62563B0BA74715"/>
    <w:rsid w:val="0003423F"/>
  </w:style>
  <w:style w:type="paragraph" w:customStyle="1" w:styleId="C3D9E1359F72F642BFEECA5EE15B0157">
    <w:name w:val="C3D9E1359F72F642BFEECA5EE15B0157"/>
    <w:rsid w:val="0003423F"/>
  </w:style>
  <w:style w:type="paragraph" w:customStyle="1" w:styleId="4CA70D9E1039AD499F50C38711FDAFFB">
    <w:name w:val="4CA70D9E1039AD499F50C38711FDAFFB"/>
    <w:rsid w:val="0003423F"/>
  </w:style>
  <w:style w:type="paragraph" w:customStyle="1" w:styleId="1BA40A542F702C4C98EEEF546171255C">
    <w:name w:val="1BA40A542F702C4C98EEEF546171255C"/>
    <w:rsid w:val="0003423F"/>
  </w:style>
  <w:style w:type="paragraph" w:customStyle="1" w:styleId="E67F403C80CEAB4383ADCAC0FD27680A">
    <w:name w:val="E67F403C80CEAB4383ADCAC0FD27680A"/>
    <w:rsid w:val="0003423F"/>
  </w:style>
  <w:style w:type="paragraph" w:customStyle="1" w:styleId="E3BE3E499594A04BADB9C6F35C4AE7AD">
    <w:name w:val="E3BE3E499594A04BADB9C6F35C4AE7AD"/>
    <w:rsid w:val="0003423F"/>
  </w:style>
  <w:style w:type="paragraph" w:customStyle="1" w:styleId="4DEA75612788AD41B7778B8979495ACF">
    <w:name w:val="4DEA75612788AD41B7778B8979495ACF"/>
    <w:rsid w:val="0003423F"/>
  </w:style>
  <w:style w:type="paragraph" w:customStyle="1" w:styleId="A1BA2225DA0E0D4590D460FF2999BAED">
    <w:name w:val="A1BA2225DA0E0D4590D460FF2999BAED"/>
    <w:rsid w:val="0003423F"/>
  </w:style>
  <w:style w:type="paragraph" w:customStyle="1" w:styleId="AC1ABC85C1065449A592AAD3A02472C6">
    <w:name w:val="AC1ABC85C1065449A592AAD3A02472C6"/>
    <w:rsid w:val="0003423F"/>
  </w:style>
  <w:style w:type="paragraph" w:customStyle="1" w:styleId="D2D960DD422F584896F6487A7DF956CE">
    <w:name w:val="D2D960DD422F584896F6487A7DF956CE"/>
    <w:rsid w:val="00034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TS010169559.dotx</Template>
  <TotalTime>645</TotalTime>
  <Pages>4</Pages>
  <Words>818</Words>
  <Characters>4663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Garret schneider</dc:creator>
  <cp:keywords/>
  <cp:lastModifiedBy>Garret Schneider</cp:lastModifiedBy>
  <cp:revision>19</cp:revision>
  <cp:lastPrinted>2013-02-10T23:29:00Z</cp:lastPrinted>
  <dcterms:created xsi:type="dcterms:W3CDTF">2013-02-08T01:14:00Z</dcterms:created>
  <dcterms:modified xsi:type="dcterms:W3CDTF">2013-05-15T22:01:00Z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